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720"/>
        <w:jc w:val="center"/>
      </w:pPr>
      <w:r>
        <w:rPr>
          <w:rFonts w:ascii="Arial" w:cs="Arial" w:eastAsia="Arial" w:hAnsi="Arial"/>
          <w:b/>
          <w:bCs/>
          <w:color w:val="00B8D0"/>
          <w:sz w:val="56"/>
          <w:szCs w:val="56"/>
        </w:rPr>
        <w:t xml:space="preserve">ScubaDiverLink</w:t>
      </w:r>
    </w:p>
    <w:p>
      <w:pPr>
        <w:spacing w:after="200" w:before="0"/>
        <w:jc w:val="center"/>
      </w:pPr>
      <w:r>
        <w:rPr>
          <w:rFonts w:ascii="Arial" w:cs="Arial" w:eastAsia="Arial" w:hAnsi="Arial"/>
          <w:color w:val="6B8A9A"/>
          <w:sz w:val="22"/>
          <w:szCs w:val="22"/>
        </w:rPr>
        <w:t xml:space="preserve">www.scubadiverlink.com</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Cover photo — dive boat, reef, or dive site action shot</w:t>
            </w:r>
          </w:p>
          <w:p>
            <w:pPr>
              <w:spacing w:after="0" w:before="0"/>
              <w:jc w:val="center"/>
            </w:pPr>
            <w:r>
              <w:rPr>
                <w:rFonts w:ascii="Arial" w:cs="Arial" w:eastAsia="Arial" w:hAnsi="Arial"/>
                <w:color w:val="00B8D0"/>
                <w:sz w:val="18"/>
                <w:szCs w:val="18"/>
              </w:rPr>
              <w:t xml:space="preserve">Replace with a high-quality landscape photo (1400 x 400 px min)</w:t>
            </w:r>
          </w:p>
        </w:tc>
      </w:tr>
    </w:tbl>
    <w:p>
      <w:pPr>
        <w:spacing w:after="0" w:before="240"/>
      </w:pPr>
    </w:p>
    <w:p>
      <w:pPr>
        <w:spacing w:after="80" w:before="0"/>
        <w:jc w:val="center"/>
      </w:pPr>
      <w:r>
        <w:rPr>
          <w:rFonts w:ascii="Arial" w:cs="Arial" w:eastAsia="Arial" w:hAnsi="Arial"/>
          <w:b/>
          <w:bCs/>
          <w:color w:val="001828"/>
          <w:sz w:val="52"/>
          <w:szCs w:val="52"/>
        </w:rPr>
        <w:t xml:space="preserve">Operator &amp; Shop User Guide</w:t>
      </w:r>
    </w:p>
    <w:p>
      <w:pPr>
        <w:spacing w:after="80" w:before="0"/>
        <w:jc w:val="center"/>
      </w:pPr>
      <w:r>
        <w:rPr>
          <w:rFonts w:ascii="Arial" w:cs="Arial" w:eastAsia="Arial" w:hAnsi="Arial"/>
          <w:color w:val="6B8A9A"/>
          <w:sz w:val="24"/>
          <w:szCs w:val="24"/>
        </w:rPr>
        <w:t xml:space="preserve">Complete guide for dive operators and shops on ScubaDiverLink</w:t>
      </w:r>
    </w:p>
    <w:p>
      <w:pPr>
        <w:spacing w:after="0" w:before="80"/>
        <w:jc w:val="center"/>
      </w:pPr>
      <w:r>
        <w:rPr>
          <w:rFonts w:ascii="Arial" w:cs="Arial" w:eastAsia="Arial" w:hAnsi="Arial"/>
          <w:color w:val="6B8A9A"/>
          <w:sz w:val="20"/>
          <w:szCs w:val="20"/>
        </w:rPr>
        <w:t xml:space="preserve">Version 1.0  ·  May 2026</w:t>
      </w:r>
    </w:p>
    <w:p>
      <w:r>
        <w:br w:type="page"/>
      </w:r>
    </w:p>
    <w:p>
      <w:pPr>
        <w:spacing w:after="80" w:before="120"/>
      </w:pPr>
      <w:r>
        <w:rPr>
          <w:rFonts w:ascii="Arial" w:cs="Arial" w:eastAsia="Arial" w:hAnsi="Arial"/>
          <w:b/>
          <w:bCs/>
          <w:color w:val="001828"/>
          <w:sz w:val="26"/>
          <w:szCs w:val="26"/>
        </w:rPr>
        <w:t xml:space="preserve">How to read this guide</w:t>
      </w:r>
    </w:p>
    <w:p>
      <w:pPr>
        <w:spacing w:after="120" w:before="60"/>
      </w:pPr>
      <w:r>
        <w:rPr>
          <w:rFonts w:ascii="Arial" w:cs="Arial" w:eastAsia="Arial" w:hAnsi="Arial"/>
          <w:b/>
          <w:bCs/>
          <w:color w:val="0369A1"/>
          <w:sz w:val="22"/>
          <w:szCs w:val="22"/>
        </w:rPr>
        <w:t xml:space="preserve">[Operator]</w:t>
      </w:r>
      <w:r>
        <w:rPr>
          <w:rFonts w:ascii="Arial" w:cs="Arial" w:eastAsia="Arial" w:hAnsi="Arial"/>
          <w:color w:val="2D4A5A"/>
          <w:sz w:val="22"/>
          <w:szCs w:val="22"/>
        </w:rPr>
        <w:t xml:space="preserve"> sections apply to dive charter operators   ·   </w:t>
      </w:r>
      <w:r>
        <w:rPr>
          <w:rFonts w:ascii="Arial" w:cs="Arial" w:eastAsia="Arial" w:hAnsi="Arial"/>
          <w:b/>
          <w:bCs/>
          <w:color w:val="166534"/>
          <w:sz w:val="22"/>
          <w:szCs w:val="22"/>
        </w:rPr>
        <w:t xml:space="preserve">[Shop]</w:t>
      </w:r>
      <w:r>
        <w:rPr>
          <w:rFonts w:ascii="Arial" w:cs="Arial" w:eastAsia="Arial" w:hAnsi="Arial"/>
          <w:color w:val="2D4A5A"/>
          <w:sz w:val="22"/>
          <w:szCs w:val="22"/>
        </w:rPr>
        <w:t xml:space="preserve"> sections apply to dive shops   ·   </w:t>
      </w:r>
      <w:r>
        <w:rPr>
          <w:rFonts w:ascii="Arial" w:cs="Arial" w:eastAsia="Arial" w:hAnsi="Arial"/>
          <w:b/>
          <w:bCs/>
          <w:color w:val="92400E"/>
          <w:sz w:val="22"/>
          <w:szCs w:val="22"/>
        </w:rPr>
        <w:t xml:space="preserve">[Premium]</w:t>
      </w:r>
      <w:r>
        <w:rPr>
          <w:rFonts w:ascii="Arial" w:cs="Arial" w:eastAsia="Arial" w:hAnsi="Arial"/>
          <w:color w:val="2D4A5A"/>
          <w:sz w:val="22"/>
          <w:szCs w:val="22"/>
        </w:rPr>
        <w:t xml:space="preserve"> features require a Premium subscription.</w:t>
      </w:r>
    </w:p>
    <w:p>
      <w:pPr>
        <w:spacing w:after="0" w:before="120"/>
      </w:pP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Bdr>
          <w:bottom w:val="single" w:color="E0EEF4" w:sz="6" w:space="2"/>
        </w:pBdr>
        <w:spacing w:after="160" w:before="360"/>
      </w:pPr>
      <w:r>
        <w:rPr>
          <w:rFonts w:ascii="Arial" w:cs="Arial" w:eastAsia="Arial" w:hAnsi="Arial"/>
          <w:b/>
          <w:bCs/>
          <w:color w:val="001828"/>
          <w:sz w:val="32"/>
          <w:szCs w:val="32"/>
        </w:rPr>
        <w:t xml:space="preserve">1. Getting Started</w:t>
      </w:r>
    </w:p>
    <w:p>
      <w:pPr>
        <w:spacing w:after="120" w:before="60"/>
      </w:pPr>
      <w:r>
        <w:rPr>
          <w:rFonts w:ascii="Arial" w:cs="Arial" w:eastAsia="Arial" w:hAnsi="Arial"/>
          <w:color w:val="2D4A5A"/>
          <w:sz w:val="22"/>
          <w:szCs w:val="22"/>
        </w:rPr>
        <w:t xml:space="preserve">Create your free ScubaDiverLink business listing in under 10 minutes. Your profile is permanently free — subscribe when you are ready to accept bookings and payments.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Registration page screenshot</w:t>
            </w:r>
          </w:p>
          <w:p>
            <w:pPr>
              <w:spacing w:after="0" w:before="0"/>
              <w:jc w:val="center"/>
            </w:pPr>
            <w:r>
              <w:rPr>
                <w:rFonts w:ascii="Arial" w:cs="Arial" w:eastAsia="Arial" w:hAnsi="Arial"/>
                <w:color w:val="00B8D0"/>
                <w:sz w:val="18"/>
                <w:szCs w:val="18"/>
              </w:rPr>
              <w:t xml:space="preserve">→ scubadiverlink.com → click Get Started</w:t>
            </w:r>
          </w:p>
        </w:tc>
      </w:tr>
    </w:tbl>
    <w:p>
      <w:pPr>
        <w:pStyle w:val="Heading2"/>
        <w:spacing w:after="120" w:before="280"/>
      </w:pPr>
      <w:r>
        <w:rPr>
          <w:rFonts w:ascii="Arial" w:cs="Arial" w:eastAsia="Arial" w:hAnsi="Arial"/>
          <w:b/>
          <w:bCs/>
          <w:color w:val="001828"/>
          <w:sz w:val="26"/>
          <w:szCs w:val="26"/>
        </w:rPr>
        <w:t xml:space="preserve">1.1 Creating Your Account</w:t>
      </w:r>
    </w:p>
    <w:p>
      <w:pPr>
        <w:pStyle w:val="ListParagraph"/>
        <w:numPr>
          <w:ilvl w:val="0"/>
          <w:numId w:val="2"/>
        </w:numPr>
        <w:spacing w:after="60" w:before="40"/>
      </w:pPr>
      <w:r>
        <w:rPr>
          <w:rFonts w:ascii="Arial" w:cs="Arial" w:eastAsia="Arial" w:hAnsi="Arial"/>
          <w:b w:val="false"/>
          <w:bCs w:val="false"/>
          <w:color w:val="2D4A5A"/>
          <w:sz w:val="22"/>
          <w:szCs w:val="22"/>
        </w:rPr>
        <w:t xml:space="preserve">Go to </w:t>
      </w:r>
      <w:r>
        <w:rPr>
          <w:rFonts w:ascii="Arial" w:cs="Arial" w:eastAsia="Arial" w:hAnsi="Arial"/>
          <w:color w:val="00B8D0"/>
          <w:sz w:val="22"/>
          <w:szCs w:val="22"/>
        </w:rPr>
        <w:t xml:space="preserve">www.scubadiverlink.com</w:t>
      </w:r>
      <w:r>
        <w:rPr>
          <w:rFonts w:ascii="Arial" w:cs="Arial" w:eastAsia="Arial" w:hAnsi="Arial"/>
          <w:b w:val="false"/>
          <w:bCs w:val="false"/>
          <w:color w:val="2D4A5A"/>
          <w:sz w:val="22"/>
          <w:szCs w:val="22"/>
        </w:rPr>
        <w:t xml:space="preserve"> and click </w:t>
      </w:r>
      <w:r>
        <w:rPr>
          <w:rFonts w:ascii="Arial" w:cs="Arial" w:eastAsia="Arial" w:hAnsi="Arial"/>
          <w:b/>
          <w:bCs/>
          <w:color w:val="2D4A5A"/>
          <w:sz w:val="22"/>
          <w:szCs w:val="22"/>
        </w:rPr>
        <w:t xml:space="preserve">Get Started</w:t>
      </w:r>
    </w:p>
    <w:p>
      <w:pPr>
        <w:pStyle w:val="ListParagraph"/>
        <w:numPr>
          <w:ilvl w:val="0"/>
          <w:numId w:val="2"/>
        </w:numPr>
        <w:spacing w:after="60" w:before="40"/>
      </w:pPr>
      <w:r>
        <w:rPr>
          <w:rFonts w:ascii="Arial" w:cs="Arial" w:eastAsia="Arial" w:hAnsi="Arial"/>
          <w:color w:val="2D4A5A"/>
          <w:sz w:val="22"/>
          <w:szCs w:val="22"/>
        </w:rPr>
        <w:t xml:space="preserve">Enter your name, email address, and a strong password, then click </w:t>
      </w:r>
      <w:r>
        <w:rPr>
          <w:rFonts w:ascii="Arial" w:cs="Arial" w:eastAsia="Arial" w:hAnsi="Arial"/>
          <w:b/>
          <w:bCs/>
          <w:color w:val="2D4A5A"/>
          <w:sz w:val="22"/>
          <w:szCs w:val="22"/>
        </w:rPr>
        <w:t xml:space="preserve">Create Account</w:t>
      </w:r>
      <w:r>
        <w:rPr>
          <w:rFonts w:ascii="Arial" w:cs="Arial" w:eastAsia="Arial" w:hAnsi="Arial"/>
          <w:color w:val="2D4A5A"/>
          <w:sz w:val="22"/>
          <w:szCs w:val="22"/>
        </w:rPr>
        <w:t xml:space="preserve">.</w:t>
      </w:r>
    </w:p>
    <w:p>
      <w:pPr>
        <w:pStyle w:val="ListParagraph"/>
        <w:numPr>
          <w:ilvl w:val="0"/>
          <w:numId w:val="2"/>
        </w:numPr>
        <w:spacing w:after="60" w:before="40"/>
      </w:pPr>
      <w:r>
        <w:rPr>
          <w:rFonts w:ascii="Arial" w:cs="Arial" w:eastAsia="Arial" w:hAnsi="Arial"/>
          <w:color w:val="2D4A5A"/>
          <w:sz w:val="22"/>
          <w:szCs w:val="22"/>
        </w:rPr>
        <w:t xml:space="preserve">Check your inbox for the verification email from </w:t>
      </w:r>
      <w:r>
        <w:rPr>
          <w:rFonts w:ascii="Arial" w:cs="Arial" w:eastAsia="Arial" w:hAnsi="Arial"/>
          <w:b/>
          <w:bCs/>
          <w:color w:val="2D4A5A"/>
          <w:sz w:val="22"/>
          <w:szCs w:val="22"/>
        </w:rPr>
        <w:t xml:space="preserve">noreply@scubadiverlink.com</w:t>
      </w:r>
      <w:r>
        <w:rPr>
          <w:rFonts w:ascii="Arial" w:cs="Arial" w:eastAsia="Arial" w:hAnsi="Arial"/>
          <w:color w:val="2D4A5A"/>
          <w:sz w:val="22"/>
          <w:szCs w:val="22"/>
        </w:rPr>
        <w:t xml:space="preserve"> and click </w:t>
      </w:r>
      <w:r>
        <w:rPr>
          <w:rFonts w:ascii="Arial" w:cs="Arial" w:eastAsia="Arial" w:hAnsi="Arial"/>
          <w:b/>
          <w:bCs/>
          <w:color w:val="2D4A5A"/>
          <w:sz w:val="22"/>
          <w:szCs w:val="22"/>
        </w:rPr>
        <w:t xml:space="preserve">Verify Email</w:t>
      </w:r>
      <w:r>
        <w:rPr>
          <w:rFonts w:ascii="Arial" w:cs="Arial" w:eastAsia="Arial" w:hAnsi="Arial"/>
          <w:color w:val="2D4A5A"/>
          <w:sz w:val="22"/>
          <w:szCs w:val="22"/>
        </w:rPr>
        <w:t xml:space="preserve">.</w:t>
      </w:r>
    </w:p>
    <w:p>
      <w:pPr>
        <w:pStyle w:val="ListParagraph"/>
        <w:numPr>
          <w:ilvl w:val="0"/>
          <w:numId w:val="2"/>
        </w:numPr>
        <w:spacing w:after="60" w:before="40"/>
      </w:pPr>
      <w:r>
        <w:rPr>
          <w:rFonts w:ascii="Arial" w:cs="Arial" w:eastAsia="Arial" w:hAnsi="Arial"/>
          <w:color w:val="2D4A5A"/>
          <w:sz w:val="22"/>
          <w:szCs w:val="22"/>
        </w:rPr>
        <w:t xml:space="preserve">Log in. You will be prompted to set up MFA and choose your business type on first login.</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Tip: </w:t>
            </w:r>
            <w:r>
              <w:rPr>
                <w:rFonts w:ascii="Arial" w:cs="Arial" w:eastAsia="Arial" w:hAnsi="Arial"/>
                <w:color w:val="2D4A5A"/>
                <w:sz w:val="22"/>
                <w:szCs w:val="22"/>
              </w:rPr>
              <w:t xml:space="preserve">Check your spam folder if the verification email does not arrive within 5 minutes.</w:t>
            </w:r>
          </w:p>
        </w:tc>
      </w:tr>
    </w:tbl>
    <w:p>
      <w:pPr>
        <w:spacing w:after="0" w:before="80"/>
      </w:pPr>
    </w:p>
    <w:p>
      <w:pPr>
        <w:pStyle w:val="Heading2"/>
        <w:spacing w:after="120" w:before="280"/>
      </w:pPr>
      <w:r>
        <w:rPr>
          <w:rFonts w:ascii="Arial" w:cs="Arial" w:eastAsia="Arial" w:hAnsi="Arial"/>
          <w:b/>
          <w:bCs/>
          <w:color w:val="001828"/>
          <w:sz w:val="26"/>
          <w:szCs w:val="26"/>
        </w:rPr>
        <w:t xml:space="preserve">1.2 Choosing Your Business Type</w:t>
      </w:r>
    </w:p>
    <w:p>
      <w:pPr>
        <w:spacing w:after="120" w:before="60"/>
      </w:pPr>
      <w:r>
        <w:rPr>
          <w:rFonts w:ascii="Arial" w:cs="Arial" w:eastAsia="Arial" w:hAnsi="Arial"/>
          <w:color w:val="2D4A5A"/>
          <w:sz w:val="22"/>
          <w:szCs w:val="22"/>
        </w:rPr>
        <w:t xml:space="preserve">After verifying your email, you are asked to select your account type: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Type</w:t>
            </w:r>
          </w:p>
        </w:tc>
        <w:tc>
          <w:tcPr>
            <w:tcW w:type="dxa" w:w="69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Best for</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Dive Operator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Charter boats, liveaboards, and trip-based businesses. You manage a fleet and schedule departures.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Dive Shop</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Shore-based shops offering courses, equipment rental, servicing, and sales. No fleet required.</w:t>
            </w:r>
          </w:p>
        </w:tc>
      </w:tr>
    </w:tbl>
    <w:p>
      <w:pPr>
        <w:spacing w:after="0" w:before="80"/>
      </w:pPr>
    </w:p>
    <w:p>
      <w:pPr>
        <w:spacing w:after="120" w:before="60"/>
      </w:pPr>
      <w:r>
        <w:rPr>
          <w:rFonts w:ascii="Arial" w:cs="Arial" w:eastAsia="Arial" w:hAnsi="Arial"/>
          <w:color w:val="2D4A5A"/>
          <w:sz w:val="22"/>
          <w:szCs w:val="22"/>
        </w:rPr>
        <w:t xml:space="preserve">If you operate both a shop and a charter fleet, choose Dive Operator — you can add shop features (courses, rentals) under the same account.</w:t>
      </w:r>
    </w:p>
    <w:p>
      <w:pPr>
        <w:spacing w:after="0" w:before="80"/>
      </w:pPr>
    </w:p>
    <w:p>
      <w:pPr>
        <w:pStyle w:val="Heading2"/>
        <w:spacing w:after="120" w:before="280"/>
      </w:pPr>
      <w:r>
        <w:rPr>
          <w:rFonts w:ascii="Arial" w:cs="Arial" w:eastAsia="Arial" w:hAnsi="Arial"/>
          <w:b/>
          <w:bCs/>
          <w:color w:val="001828"/>
          <w:sz w:val="26"/>
          <w:szCs w:val="26"/>
        </w:rPr>
        <w:t xml:space="preserve">1.3 Multi-Factor Authentication (MFA)</w:t>
      </w:r>
    </w:p>
    <w:p>
      <w:pPr>
        <w:spacing w:after="120" w:before="60"/>
      </w:pPr>
      <w:r>
        <w:rPr>
          <w:rFonts w:ascii="Arial" w:cs="Arial" w:eastAsia="Arial" w:hAnsi="Arial"/>
          <w:color w:val="2D4A5A"/>
          <w:sz w:val="22"/>
          <w:szCs w:val="22"/>
        </w:rPr>
        <w:t xml:space="preserve">MFA is mandatory for all ScubaDiverLink accounts. Choose your preferred method in Settings → Security: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Method</w:t>
            </w:r>
          </w:p>
        </w:tc>
        <w:tc>
          <w:tcPr>
            <w:tcW w:type="dxa" w:w="69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How it works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Email OTP</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A 6-digit code is emailed to your address each time you log in.</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SMS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A code is texted to your mobile number.</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WhatsApp</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A code is sent via WhatsApp — useful if you’re in an area with patchy SMS delivery.</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Authenticator App</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Generate codes with Google Authenticator, Authy, or any TOTP app. Works offline. Most secure.</w:t>
            </w:r>
          </w:p>
        </w:tc>
      </w:tr>
    </w:tbl>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Recommendation: </w:t>
            </w:r>
            <w:r>
              <w:rPr>
                <w:rFonts w:ascii="Arial" w:cs="Arial" w:eastAsia="Arial" w:hAnsi="Arial"/>
                <w:color w:val="2D4A5A"/>
                <w:sz w:val="22"/>
                <w:szCs w:val="22"/>
              </w:rPr>
              <w:t xml:space="preserve">Use an Authenticator App. It works without phone signal, which is useful at remote dive sites.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2. Your Dashboard</w:t>
      </w:r>
    </w:p>
    <w:p>
      <w:pPr>
        <w:spacing w:after="120" w:before="60"/>
      </w:pPr>
      <w:r>
        <w:rPr>
          <w:rFonts w:ascii="Arial" w:cs="Arial" w:eastAsia="Arial" w:hAnsi="Arial"/>
          <w:color w:val="2D4A5A"/>
          <w:sz w:val="22"/>
          <w:szCs w:val="22"/>
        </w:rPr>
        <w:t xml:space="preserve">The Dashboard gives you a live snapshot of your business activity. Access it from the top navigation in your account.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Dashboard screenshot showing upcoming departures, pending bookings, unsigned waivers, and revenue widget</w:t>
            </w:r>
          </w:p>
          <w:p>
            <w:pPr>
              <w:spacing w:after="0" w:before="0"/>
              <w:jc w:val="center"/>
            </w:pPr>
            <w:r>
              <w:rPr>
                <w:rFonts w:ascii="Arial" w:cs="Arial" w:eastAsia="Arial" w:hAnsi="Arial"/>
                <w:color w:val="00B8D0"/>
                <w:sz w:val="18"/>
                <w:szCs w:val="18"/>
              </w:rPr>
              <w:t xml:space="preserve">→ scubadiverlink.com/app/dashboard.html</w:t>
            </w:r>
          </w:p>
        </w:tc>
      </w:tr>
    </w:tbl>
    <w:p>
      <w:pPr>
        <w:spacing w:after="0" w:before="80"/>
      </w:pPr>
    </w:p>
    <w:p>
      <w:pPr>
        <w:pStyle w:val="ListParagraph"/>
        <w:numPr>
          <w:ilvl w:val="0"/>
          <w:numId w:val="3"/>
        </w:numPr>
        <w:spacing w:after="40" w:before="40"/>
      </w:pPr>
      <w:r>
        <w:rPr>
          <w:rFonts w:ascii="Arial" w:cs="Arial" w:eastAsia="Arial" w:hAnsi="Arial"/>
          <w:b/>
          <w:bCs/>
          <w:color w:val="2D4A5A"/>
          <w:sz w:val="22"/>
          <w:szCs w:val="22"/>
        </w:rPr>
        <w:t xml:space="preserve">Upcoming departures</w:t>
      </w:r>
      <w:r>
        <w:rPr>
          <w:rFonts w:ascii="Arial" w:cs="Arial" w:eastAsia="Arial" w:hAnsi="Arial"/>
          <w:color w:val="2D4A5A"/>
          <w:sz w:val="22"/>
          <w:szCs w:val="22"/>
        </w:rPr>
        <w:t xml:space="preserve"> — trips departing in the next 7 days with passenger counts and seat availability.</w:t>
      </w:r>
    </w:p>
    <w:p>
      <w:pPr>
        <w:pStyle w:val="ListParagraph"/>
        <w:numPr>
          <w:ilvl w:val="0"/>
          <w:numId w:val="3"/>
        </w:numPr>
        <w:spacing w:after="40" w:before="40"/>
      </w:pPr>
      <w:r>
        <w:rPr>
          <w:rFonts w:ascii="Arial" w:cs="Arial" w:eastAsia="Arial" w:hAnsi="Arial"/>
          <w:b/>
          <w:bCs/>
          <w:color w:val="2D4A5A"/>
          <w:sz w:val="22"/>
          <w:szCs w:val="22"/>
        </w:rPr>
        <w:t xml:space="preserve">Pending bookings</w:t>
      </w:r>
      <w:r>
        <w:rPr>
          <w:rFonts w:ascii="Arial" w:cs="Arial" w:eastAsia="Arial" w:hAnsi="Arial"/>
          <w:color w:val="2D4A5A"/>
          <w:sz w:val="22"/>
          <w:szCs w:val="22"/>
        </w:rPr>
        <w:t xml:space="preserve"> — requests awaiting your review or confirmation.</w:t>
      </w:r>
    </w:p>
    <w:p>
      <w:pPr>
        <w:pStyle w:val="ListParagraph"/>
        <w:numPr>
          <w:ilvl w:val="0"/>
          <w:numId w:val="3"/>
        </w:numPr>
        <w:spacing w:after="40" w:before="40"/>
      </w:pPr>
      <w:r>
        <w:rPr>
          <w:rFonts w:ascii="Arial" w:cs="Arial" w:eastAsia="Arial" w:hAnsi="Arial"/>
          <w:b/>
          <w:bCs/>
          <w:color w:val="2D4A5A"/>
          <w:sz w:val="22"/>
          <w:szCs w:val="22"/>
        </w:rPr>
        <w:t xml:space="preserve">Unsigned waivers</w:t>
      </w:r>
      <w:r>
        <w:rPr>
          <w:rFonts w:ascii="Arial" w:cs="Arial" w:eastAsia="Arial" w:hAnsi="Arial"/>
          <w:color w:val="2D4A5A"/>
          <w:sz w:val="22"/>
          <w:szCs w:val="22"/>
        </w:rPr>
        <w:t xml:space="preserve"> — booked divers who have not yet signed their liability waiver.</w:t>
      </w:r>
    </w:p>
    <w:p>
      <w:pPr>
        <w:pStyle w:val="ListParagraph"/>
        <w:numPr>
          <w:ilvl w:val="0"/>
          <w:numId w:val="3"/>
        </w:numPr>
        <w:spacing w:after="40" w:before="40"/>
      </w:pPr>
      <w:r>
        <w:rPr>
          <w:rFonts w:ascii="Arial" w:cs="Arial" w:eastAsia="Arial" w:hAnsi="Arial"/>
          <w:b/>
          <w:bCs/>
          <w:color w:val="2D4A5A"/>
          <w:sz w:val="22"/>
          <w:szCs w:val="22"/>
        </w:rPr>
        <w:t xml:space="preserve">Revenue this month</w:t>
      </w:r>
      <w:r>
        <w:rPr>
          <w:rFonts w:ascii="Arial" w:cs="Arial" w:eastAsia="Arial" w:hAnsi="Arial"/>
          <w:color w:val="2D4A5A"/>
          <w:sz w:val="22"/>
          <w:szCs w:val="22"/>
        </w:rPr>
        <w:t xml:space="preserve"> — total confirmed booking value for the current calendar month.</w:t>
      </w:r>
    </w:p>
    <w:p>
      <w:pPr>
        <w:pStyle w:val="ListParagraph"/>
        <w:numPr>
          <w:ilvl w:val="0"/>
          <w:numId w:val="3"/>
        </w:numPr>
        <w:spacing w:after="40" w:before="40"/>
      </w:pPr>
      <w:r>
        <w:rPr>
          <w:rFonts w:ascii="Arial" w:cs="Arial" w:eastAsia="Arial" w:hAnsi="Arial"/>
          <w:b/>
          <w:bCs/>
          <w:color w:val="2D4A5A"/>
          <w:sz w:val="22"/>
          <w:szCs w:val="22"/>
        </w:rPr>
        <w:t xml:space="preserve">Quick actions</w:t>
      </w:r>
      <w:r>
        <w:rPr>
          <w:rFonts w:ascii="Arial" w:cs="Arial" w:eastAsia="Arial" w:hAnsi="Arial"/>
          <w:color w:val="2D4A5A"/>
          <w:sz w:val="22"/>
          <w:szCs w:val="22"/>
        </w:rPr>
        <w:t xml:space="preserve"> — buttons to create a new trip, open the QR scanner, and view today’s manifests.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Tip: </w:t>
            </w:r>
            <w:r>
              <w:rPr>
                <w:rFonts w:ascii="Arial" w:cs="Arial" w:eastAsia="Arial" w:hAnsi="Arial"/>
                <w:color w:val="2D4A5A"/>
                <w:sz w:val="22"/>
                <w:szCs w:val="22"/>
              </w:rPr>
              <w:t xml:space="preserve">Bookmark your Dashboard URL or save it to your home screen — it’s your daily starting point for operations.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3. Business Profile</w:t>
      </w:r>
    </w:p>
    <w:p>
      <w:pPr>
        <w:spacing w:after="120" w:before="60"/>
      </w:pPr>
      <w:r>
        <w:rPr>
          <w:rFonts w:ascii="Arial" w:cs="Arial" w:eastAsia="Arial" w:hAnsi="Arial"/>
          <w:color w:val="2D4A5A"/>
          <w:sz w:val="22"/>
          <w:szCs w:val="22"/>
        </w:rPr>
        <w:t xml:space="preserve">Your business profile is your public-facing page on ScubaDiverLink. Divers discover you here, read your reviews, and book your trips. A complete profile significantly increases enquiries and bookings.</w:t>
      </w:r>
    </w:p>
    <w:p>
      <w:pPr>
        <w:pStyle w:val="Heading2"/>
        <w:spacing w:after="120" w:before="280"/>
      </w:pPr>
      <w:r>
        <w:rPr>
          <w:rFonts w:ascii="Arial" w:cs="Arial" w:eastAsia="Arial" w:hAnsi="Arial"/>
          <w:b/>
          <w:bCs/>
          <w:color w:val="001828"/>
          <w:sz w:val="26"/>
          <w:szCs w:val="26"/>
        </w:rPr>
        <w:t xml:space="preserve">3.1 Basic Info &amp; Photos</w:t>
      </w:r>
    </w:p>
    <w:p>
      <w:pPr>
        <w:spacing w:after="120" w:before="60"/>
      </w:pPr>
      <w:r>
        <w:rPr>
          <w:rFonts w:ascii="Arial" w:cs="Arial" w:eastAsia="Arial" w:hAnsi="Arial"/>
          <w:color w:val="2D4A5A"/>
          <w:sz w:val="22"/>
          <w:szCs w:val="22"/>
        </w:rPr>
        <w:t xml:space="preserve">Go to Business Profile in your account to edit: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Field</w:t>
            </w:r>
          </w:p>
        </w:tc>
        <w:tc>
          <w:tcPr>
            <w:tcW w:type="dxa" w:w="65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Tips</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Business name</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Use your trading name exactly as it appears on your signage and website.</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Description / Bio</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Describe your operation, what makes it special, and the experience you offer. 200–500 words is ideal.</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Profile photo</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Your logo or a professional boat/shop photo. Minimum 400 × 400 px, max 5 MB.</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Banner / cover image</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A wide shot of your boat, reef, or dive site. Ideal size: 1400 × 400 px, JPEG or PNG.</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Address &amp; location</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Used to show your pin on the search map. Enter your marina or shop address accurately.</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Phone &amp; website</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Displayed on your profile for direct contact.</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Social media links</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Add Facebook, Instagram, and YouTube links — they appear as icons on your profile.</w:t>
            </w:r>
          </w:p>
        </w:tc>
      </w:tr>
    </w:tbl>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Business Profile edit screen showing photo upload, bio, and location fields</w:t>
            </w:r>
          </w:p>
          <w:p>
            <w:pPr>
              <w:spacing w:after="0" w:before="0"/>
              <w:jc w:val="center"/>
            </w:pPr>
            <w:r>
              <w:rPr>
                <w:rFonts w:ascii="Arial" w:cs="Arial" w:eastAsia="Arial" w:hAnsi="Arial"/>
                <w:color w:val="00B8D0"/>
                <w:sz w:val="18"/>
                <w:szCs w:val="18"/>
              </w:rPr>
              <w:t xml:space="preserve">→ App → Business Profile</w:t>
            </w:r>
          </w:p>
        </w:tc>
      </w:tr>
    </w:tbl>
    <w:p>
      <w:pPr>
        <w:spacing w:after="0" w:before="80"/>
      </w:pPr>
    </w:p>
    <w:p>
      <w:pPr>
        <w:pStyle w:val="Heading2"/>
        <w:spacing w:after="120" w:before="280"/>
      </w:pPr>
      <w:r>
        <w:rPr>
          <w:rFonts w:ascii="Arial" w:cs="Arial" w:eastAsia="Arial" w:hAnsi="Arial"/>
          <w:b/>
          <w:bCs/>
          <w:color w:val="001828"/>
          <w:sz w:val="26"/>
          <w:szCs w:val="26"/>
        </w:rPr>
        <w:t xml:space="preserve">3.2 Specialties &amp; Certifications Accepted</w:t>
      </w:r>
    </w:p>
    <w:p>
      <w:pPr>
        <w:spacing w:after="120" w:before="60"/>
      </w:pPr>
      <w:r>
        <w:rPr>
          <w:rFonts w:ascii="Arial" w:cs="Arial" w:eastAsia="Arial" w:hAnsi="Arial"/>
          <w:color w:val="2D4A5A"/>
          <w:sz w:val="22"/>
          <w:szCs w:val="22"/>
        </w:rPr>
        <w:t xml:space="preserve">List the dive types your operation specialises in (reef, wreck, cave, liveaboard, technical, freediving, etc.) and the certification agencies whose cards you accept (PADI, SSI, NAUI, TDI, CMAS, etc.). Divers filter search results by these criteria — the more accurately you fill them in, the better qualified your enquiries will be.</w:t>
      </w:r>
    </w:p>
    <w:p>
      <w:pPr>
        <w:pStyle w:val="Heading2"/>
        <w:spacing w:after="120" w:before="280"/>
      </w:pPr>
      <w:r>
        <w:rPr>
          <w:rFonts w:ascii="Arial" w:cs="Arial" w:eastAsia="Arial" w:hAnsi="Arial"/>
          <w:b/>
          <w:bCs/>
          <w:color w:val="001828"/>
          <w:sz w:val="26"/>
          <w:szCs w:val="26"/>
        </w:rPr>
        <w:t xml:space="preserve">3.3 Opening Hours &amp; Amenities</w:t>
      </w:r>
    </w:p>
    <w:p>
      <w:pPr>
        <w:spacing w:after="120" w:before="60"/>
      </w:pPr>
      <w:r>
        <w:rPr>
          <w:rFonts w:ascii="Arial" w:cs="Arial" w:eastAsia="Arial" w:hAnsi="Arial"/>
          <w:color w:val="2D4A5A"/>
          <w:sz w:val="22"/>
          <w:szCs w:val="22"/>
        </w:rPr>
        <w:t xml:space="preserve">Set your business hours for each day of the week. Mark which amenities your site offers — parking, freshwater showers, gear wash station, equipment hire, compressor on site, photo processing, VHF radio, first-aid oxygen, etc. These appear as icon badges on your profile card in search results.</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4. Trip Management</w:t>
      </w:r>
    </w:p>
    <w:p>
      <w:pPr>
        <w:spacing w:after="120" w:before="60"/>
      </w:pPr>
      <w:r>
        <w:rPr>
          <w:rFonts w:ascii="Arial" w:cs="Arial" w:eastAsia="Arial" w:hAnsi="Arial"/>
          <w:color w:val="2D4A5A"/>
          <w:sz w:val="22"/>
          <w:szCs w:val="22"/>
        </w:rPr>
        <w:t xml:space="preserve">Create, schedule, and manage all your trip listings from Manage Trips in your account. Standard accounts can have up to 5 active listings; Premium accounts have unlimited listings.</w:t>
      </w:r>
    </w:p>
    <w:p>
      <w:pPr>
        <w:pStyle w:val="Heading2"/>
        <w:spacing w:after="120" w:before="280"/>
      </w:pPr>
      <w:r>
        <w:rPr>
          <w:rFonts w:ascii="Arial" w:cs="Arial" w:eastAsia="Arial" w:hAnsi="Arial"/>
          <w:b/>
          <w:bCs/>
          <w:color w:val="001828"/>
          <w:sz w:val="26"/>
          <w:szCs w:val="26"/>
        </w:rPr>
        <w:t xml:space="preserve">4.1 Creating a Trip</w:t>
      </w:r>
    </w:p>
    <w:p>
      <w:pPr>
        <w:pStyle w:val="ListParagraph"/>
        <w:numPr>
          <w:ilvl w:val="0"/>
          <w:numId w:val="4"/>
        </w:numPr>
        <w:spacing w:after="60"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Manage Trips → + New Trip</w:t>
      </w:r>
      <w:r>
        <w:rPr>
          <w:rFonts w:ascii="Arial" w:cs="Arial" w:eastAsia="Arial" w:hAnsi="Arial"/>
          <w:color w:val="2D4A5A"/>
          <w:sz w:val="22"/>
          <w:szCs w:val="22"/>
        </w:rPr>
        <w:t xml:space="preserve">.</w:t>
      </w:r>
    </w:p>
    <w:p>
      <w:pPr>
        <w:pStyle w:val="ListParagraph"/>
        <w:numPr>
          <w:ilvl w:val="0"/>
          <w:numId w:val="4"/>
        </w:numPr>
        <w:spacing w:after="60" w:before="40"/>
      </w:pPr>
      <w:r>
        <w:rPr>
          <w:rFonts w:ascii="Arial" w:cs="Arial" w:eastAsia="Arial" w:hAnsi="Arial"/>
          <w:color w:val="2D4A5A"/>
          <w:sz w:val="22"/>
          <w:szCs w:val="22"/>
        </w:rPr>
        <w:t xml:space="preserve">Enter the trip name, description, and select the trip type (day trip, liveaboard, reef, wreck, course, technical, snorkel, etc.).</w:t>
      </w:r>
    </w:p>
    <w:p>
      <w:pPr>
        <w:pStyle w:val="ListParagraph"/>
        <w:numPr>
          <w:ilvl w:val="0"/>
          <w:numId w:val="4"/>
        </w:numPr>
        <w:spacing w:after="60" w:before="40"/>
      </w:pPr>
      <w:r>
        <w:rPr>
          <w:rFonts w:ascii="Arial" w:cs="Arial" w:eastAsia="Arial" w:hAnsi="Arial"/>
          <w:color w:val="2D4A5A"/>
          <w:sz w:val="22"/>
          <w:szCs w:val="22"/>
        </w:rPr>
        <w:t xml:space="preserve">Set the departure date and time, meeting point, and expected return time.</w:t>
      </w:r>
    </w:p>
    <w:p>
      <w:pPr>
        <w:pStyle w:val="ListParagraph"/>
        <w:numPr>
          <w:ilvl w:val="0"/>
          <w:numId w:val="4"/>
        </w:numPr>
        <w:spacing w:after="60" w:before="40"/>
      </w:pPr>
      <w:r>
        <w:rPr>
          <w:rFonts w:ascii="Arial" w:cs="Arial" w:eastAsia="Arial" w:hAnsi="Arial"/>
          <w:color w:val="2D4A5A"/>
          <w:sz w:val="22"/>
          <w:szCs w:val="22"/>
        </w:rPr>
        <w:t xml:space="preserve">Set the total seat capacity and the minimum certification level required.</w:t>
      </w:r>
    </w:p>
    <w:p>
      <w:pPr>
        <w:pStyle w:val="ListParagraph"/>
        <w:numPr>
          <w:ilvl w:val="0"/>
          <w:numId w:val="4"/>
        </w:numPr>
        <w:spacing w:after="60" w:before="40"/>
      </w:pPr>
      <w:r>
        <w:rPr>
          <w:rFonts w:ascii="Arial" w:cs="Arial" w:eastAsia="Arial" w:hAnsi="Arial"/>
          <w:color w:val="2D4A5A"/>
          <w:sz w:val="22"/>
          <w:szCs w:val="22"/>
        </w:rPr>
        <w:t xml:space="preserve">Set the price per seat. Choose whether a deposit or full payment is required at booking (see Section 8.2).</w:t>
      </w:r>
    </w:p>
    <w:p>
      <w:pPr>
        <w:pStyle w:val="ListParagraph"/>
        <w:numPr>
          <w:ilvl w:val="0"/>
          <w:numId w:val="4"/>
        </w:numPr>
        <w:spacing w:after="60" w:before="40"/>
      </w:pPr>
      <w:r>
        <w:rPr>
          <w:rFonts w:ascii="Arial" w:cs="Arial" w:eastAsia="Arial" w:hAnsi="Arial"/>
          <w:color w:val="2D4A5A"/>
          <w:sz w:val="22"/>
          <w:szCs w:val="22"/>
        </w:rPr>
        <w:t xml:space="preserve">Add any gear requirements, briefing notes, or what’s included in the price.</w:t>
      </w:r>
    </w:p>
    <w:p>
      <w:pPr>
        <w:pStyle w:val="ListParagraph"/>
        <w:numPr>
          <w:ilvl w:val="0"/>
          <w:numId w:val="4"/>
        </w:numPr>
        <w:spacing w:after="60"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Publish</w:t>
      </w:r>
      <w:r>
        <w:rPr>
          <w:rFonts w:ascii="Arial" w:cs="Arial" w:eastAsia="Arial" w:hAnsi="Arial"/>
          <w:color w:val="2D4A5A"/>
          <w:sz w:val="22"/>
          <w:szCs w:val="22"/>
        </w:rPr>
        <w:t xml:space="preserve"> to make the trip live instantly, or </w:t>
      </w:r>
      <w:r>
        <w:rPr>
          <w:rFonts w:ascii="Arial" w:cs="Arial" w:eastAsia="Arial" w:hAnsi="Arial"/>
          <w:b/>
          <w:bCs/>
          <w:color w:val="2D4A5A"/>
          <w:sz w:val="22"/>
          <w:szCs w:val="22"/>
        </w:rPr>
        <w:t xml:space="preserve">Save Draft</w:t>
      </w:r>
      <w:r>
        <w:rPr>
          <w:rFonts w:ascii="Arial" w:cs="Arial" w:eastAsia="Arial" w:hAnsi="Arial"/>
          <w:color w:val="2D4A5A"/>
          <w:sz w:val="22"/>
          <w:szCs w:val="22"/>
        </w:rPr>
        <w:t xml:space="preserve"> to review later.</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New Trip creation form</w:t>
            </w:r>
          </w:p>
          <w:p>
            <w:pPr>
              <w:spacing w:after="0" w:before="0"/>
              <w:jc w:val="center"/>
            </w:pPr>
            <w:r>
              <w:rPr>
                <w:rFonts w:ascii="Arial" w:cs="Arial" w:eastAsia="Arial" w:hAnsi="Arial"/>
                <w:color w:val="00B8D0"/>
                <w:sz w:val="18"/>
                <w:szCs w:val="18"/>
              </w:rPr>
              <w:t xml:space="preserve">→ Manage Trips → + New Trip</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Recurring departures: </w:t>
            </w:r>
            <w:r>
              <w:rPr>
                <w:rFonts w:ascii="Arial" w:cs="Arial" w:eastAsia="Arial" w:hAnsi="Arial"/>
                <w:color w:val="2D4A5A"/>
                <w:sz w:val="22"/>
                <w:szCs w:val="22"/>
              </w:rPr>
              <w:t xml:space="preserve">Use the Recurring toggle to set up weekly, daily, or custom repeat schedules. Each occurrence is listed separately — you can edit or cancel individual departures without affecting the others.</w:t>
            </w:r>
          </w:p>
        </w:tc>
      </w:tr>
    </w:tbl>
    <w:p>
      <w:pPr>
        <w:spacing w:after="0" w:before="80"/>
      </w:pPr>
    </w:p>
    <w:p>
      <w:pPr>
        <w:pStyle w:val="Heading2"/>
        <w:spacing w:after="120" w:before="280"/>
      </w:pPr>
      <w:r>
        <w:rPr>
          <w:rFonts w:ascii="Arial" w:cs="Arial" w:eastAsia="Arial" w:hAnsi="Arial"/>
          <w:b/>
          <w:bCs/>
          <w:color w:val="001828"/>
          <w:sz w:val="26"/>
          <w:szCs w:val="26"/>
        </w:rPr>
        <w:t xml:space="preserve">4.2 Seat Map [Operator]</w:t>
      </w:r>
    </w:p>
    <w:p>
      <w:pPr>
        <w:spacing w:after="120" w:before="60"/>
      </w:pPr>
      <w:r>
        <w:rPr>
          <w:rFonts w:ascii="Arial" w:cs="Arial" w:eastAsia="Arial" w:hAnsi="Arial"/>
          <w:color w:val="2D4A5A"/>
          <w:sz w:val="22"/>
          <w:szCs w:val="22"/>
        </w:rPr>
        <w:t xml:space="preserve">Each trip can have a visual seat map based on your vessel layout. To set up or edit the seat map:</w:t>
      </w:r>
    </w:p>
    <w:p>
      <w:pPr>
        <w:pStyle w:val="ListParagraph"/>
        <w:numPr>
          <w:ilvl w:val="0"/>
          <w:numId w:val="5"/>
        </w:numPr>
        <w:spacing w:after="60" w:before="40"/>
      </w:pPr>
      <w:r>
        <w:rPr>
          <w:rFonts w:ascii="Arial" w:cs="Arial" w:eastAsia="Arial" w:hAnsi="Arial"/>
          <w:color w:val="2D4A5A"/>
          <w:sz w:val="22"/>
          <w:szCs w:val="22"/>
        </w:rPr>
        <w:t xml:space="preserve">Open a trip and click </w:t>
      </w:r>
      <w:r>
        <w:rPr>
          <w:rFonts w:ascii="Arial" w:cs="Arial" w:eastAsia="Arial" w:hAnsi="Arial"/>
          <w:b/>
          <w:bCs/>
          <w:color w:val="2D4A5A"/>
          <w:sz w:val="22"/>
          <w:szCs w:val="22"/>
        </w:rPr>
        <w:t xml:space="preserve">Edit Seat Map</w:t>
      </w:r>
      <w:r>
        <w:rPr>
          <w:rFonts w:ascii="Arial" w:cs="Arial" w:eastAsia="Arial" w:hAnsi="Arial"/>
          <w:color w:val="2D4A5A"/>
          <w:sz w:val="22"/>
          <w:szCs w:val="22"/>
        </w:rPr>
        <w:t xml:space="preserve">.</w:t>
      </w:r>
    </w:p>
    <w:p>
      <w:pPr>
        <w:pStyle w:val="ListParagraph"/>
        <w:numPr>
          <w:ilvl w:val="0"/>
          <w:numId w:val="5"/>
        </w:numPr>
        <w:spacing w:after="60" w:before="40"/>
      </w:pPr>
      <w:r>
        <w:rPr>
          <w:rFonts w:ascii="Arial" w:cs="Arial" w:eastAsia="Arial" w:hAnsi="Arial"/>
          <w:color w:val="2D4A5A"/>
          <w:sz w:val="22"/>
          <w:szCs w:val="22"/>
        </w:rPr>
        <w:t xml:space="preserve">Select the vessel from your fleet (see Section 5). The map pre-fills with that vessel’s layout.</w:t>
      </w:r>
    </w:p>
    <w:p>
      <w:pPr>
        <w:pStyle w:val="ListParagraph"/>
        <w:numPr>
          <w:ilvl w:val="0"/>
          <w:numId w:val="5"/>
        </w:numPr>
        <w:spacing w:after="60" w:before="40"/>
      </w:pPr>
      <w:r>
        <w:rPr>
          <w:rFonts w:ascii="Arial" w:cs="Arial" w:eastAsia="Arial" w:hAnsi="Arial"/>
          <w:color w:val="2D4A5A"/>
          <w:sz w:val="22"/>
          <w:szCs w:val="22"/>
        </w:rPr>
        <w:t xml:space="preserve">Drag and reposition seats if needed. Mark any seats as disabled (out of service).</w:t>
      </w:r>
    </w:p>
    <w:p>
      <w:pPr>
        <w:pStyle w:val="ListParagraph"/>
        <w:numPr>
          <w:ilvl w:val="0"/>
          <w:numId w:val="5"/>
        </w:numPr>
        <w:spacing w:after="60" w:before="40"/>
      </w:pPr>
      <w:r>
        <w:rPr>
          <w:rFonts w:ascii="Arial" w:cs="Arial" w:eastAsia="Arial" w:hAnsi="Arial"/>
          <w:color w:val="2D4A5A"/>
          <w:sz w:val="22"/>
          <w:szCs w:val="22"/>
        </w:rPr>
        <w:t xml:space="preserve">Save the map. Booked divers will be shown the seat map when they view their booking.</w:t>
      </w:r>
    </w:p>
    <w:p>
      <w:pPr>
        <w:spacing w:after="0" w:before="80"/>
      </w:pPr>
    </w:p>
    <w:p>
      <w:pPr>
        <w:pStyle w:val="Heading2"/>
        <w:spacing w:after="120" w:before="280"/>
      </w:pPr>
      <w:r>
        <w:rPr>
          <w:rFonts w:ascii="Arial" w:cs="Arial" w:eastAsia="Arial" w:hAnsi="Arial"/>
          <w:b/>
          <w:bCs/>
          <w:color w:val="001828"/>
          <w:sz w:val="26"/>
          <w:szCs w:val="26"/>
        </w:rPr>
        <w:t xml:space="preserve">4.3 Publishing, Editing &amp; Cancelling</w:t>
      </w:r>
    </w:p>
    <w:p>
      <w:pPr>
        <w:spacing w:after="120" w:before="60"/>
      </w:pPr>
      <w:r>
        <w:rPr>
          <w:rFonts w:ascii="Arial" w:cs="Arial" w:eastAsia="Arial" w:hAnsi="Arial"/>
          <w:color w:val="2D4A5A"/>
          <w:sz w:val="22"/>
          <w:szCs w:val="22"/>
        </w:rPr>
        <w:t xml:space="preserve">A published trip is visible immediately in search results. You can edit most fields (description, price, notes) at any time without affecting existing bookings. Changing the date or departure time on a trip with existing bookings will trigger an automatic notification to all affected divers.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F5A623" w:sz="20"/>
              <w:bottom w:val="nil" w:color="FFFFFF" w:sz="0"/>
              <w:right w:val="nil" w:color="FFFFFF" w:sz="0"/>
            </w:tcBorders>
            <w:shd w:fill="FFF8E6" w:val="clear"/>
            <w:tcMar>
              <w:top w:type="dxa" w:w="80"/>
              <w:left w:type="dxa" w:w="200"/>
              <w:bottom w:type="dxa" w:w="80"/>
              <w:right w:type="dxa" w:w="120"/>
            </w:tcMar>
          </w:tcPr>
          <w:p>
            <w:pPr>
              <w:spacing w:after="0" w:before="0"/>
            </w:pPr>
            <w:r>
              <w:rPr>
                <w:rFonts w:ascii="Arial" w:cs="Arial" w:eastAsia="Arial" w:hAnsi="Arial"/>
                <w:b/>
                <w:bCs/>
                <w:color w:val="B07600"/>
                <w:sz w:val="22"/>
                <w:szCs w:val="22"/>
              </w:rPr>
              <w:t xml:space="preserve">Cancelling a trip: </w:t>
            </w:r>
            <w:r>
              <w:rPr>
                <w:rFonts w:ascii="Arial" w:cs="Arial" w:eastAsia="Arial" w:hAnsi="Arial"/>
                <w:color w:val="2D4A5A"/>
                <w:sz w:val="22"/>
                <w:szCs w:val="22"/>
              </w:rPr>
              <w:t xml:space="preserve">Cancelling a published trip with confirmed bookings triggers automatic refunds to all booked divers according to your refund policy. This cannot be undone. If you need to reschedule instead of cancel, edit the departure date and time — divers will be notified of the change.</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5. Fleet &amp; Boats [Operator]</w:t>
      </w:r>
    </w:p>
    <w:p>
      <w:pPr>
        <w:spacing w:after="120" w:before="60"/>
      </w:pPr>
      <w:r>
        <w:rPr>
          <w:rFonts w:ascii="Arial" w:cs="Arial" w:eastAsia="Arial" w:hAnsi="Arial"/>
          <w:color w:val="2D4A5A"/>
          <w:sz w:val="22"/>
          <w:szCs w:val="22"/>
        </w:rPr>
        <w:t xml:space="preserve">Manage your vessel inventory under Fleet in your account. Standard accounts support up to 2 vessels; Premium supports up to 20.</w:t>
      </w:r>
    </w:p>
    <w:p>
      <w:pPr>
        <w:pStyle w:val="ListParagraph"/>
        <w:numPr>
          <w:ilvl w:val="0"/>
          <w:numId w:val="6"/>
        </w:numPr>
        <w:spacing w:after="60"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Fleet → + Add Vessel</w:t>
      </w:r>
      <w:r>
        <w:rPr>
          <w:rFonts w:ascii="Arial" w:cs="Arial" w:eastAsia="Arial" w:hAnsi="Arial"/>
          <w:color w:val="2D4A5A"/>
          <w:sz w:val="22"/>
          <w:szCs w:val="22"/>
        </w:rPr>
        <w:t xml:space="preserve">.</w:t>
      </w:r>
    </w:p>
    <w:p>
      <w:pPr>
        <w:pStyle w:val="ListParagraph"/>
        <w:numPr>
          <w:ilvl w:val="0"/>
          <w:numId w:val="6"/>
        </w:numPr>
        <w:spacing w:after="60" w:before="40"/>
      </w:pPr>
      <w:r>
        <w:rPr>
          <w:rFonts w:ascii="Arial" w:cs="Arial" w:eastAsia="Arial" w:hAnsi="Arial"/>
          <w:color w:val="2D4A5A"/>
          <w:sz w:val="22"/>
          <w:szCs w:val="22"/>
        </w:rPr>
        <w:t xml:space="preserve">Enter the vessel name, type (rigid inflatable, catamaran, motor yacht, liveaboard, etc.), and year.</w:t>
      </w:r>
    </w:p>
    <w:p>
      <w:pPr>
        <w:pStyle w:val="ListParagraph"/>
        <w:numPr>
          <w:ilvl w:val="0"/>
          <w:numId w:val="6"/>
        </w:numPr>
        <w:spacing w:after="60" w:before="40"/>
      </w:pPr>
      <w:r>
        <w:rPr>
          <w:rFonts w:ascii="Arial" w:cs="Arial" w:eastAsia="Arial" w:hAnsi="Arial"/>
          <w:color w:val="2D4A5A"/>
          <w:sz w:val="22"/>
          <w:szCs w:val="22"/>
        </w:rPr>
        <w:t xml:space="preserve">Set the total passenger capacity and crew count.</w:t>
      </w:r>
    </w:p>
    <w:p>
      <w:pPr>
        <w:pStyle w:val="ListParagraph"/>
        <w:numPr>
          <w:ilvl w:val="0"/>
          <w:numId w:val="6"/>
        </w:numPr>
        <w:spacing w:after="60" w:before="40"/>
      </w:pPr>
      <w:r>
        <w:rPr>
          <w:rFonts w:ascii="Arial" w:cs="Arial" w:eastAsia="Arial" w:hAnsi="Arial"/>
          <w:color w:val="2D4A5A"/>
          <w:sz w:val="22"/>
          <w:szCs w:val="22"/>
        </w:rPr>
        <w:t xml:space="preserve">Upload up to 8 photos of the vessel.</w:t>
      </w:r>
    </w:p>
    <w:p>
      <w:pPr>
        <w:pStyle w:val="ListParagraph"/>
        <w:numPr>
          <w:ilvl w:val="0"/>
          <w:numId w:val="6"/>
        </w:numPr>
        <w:spacing w:after="60" w:before="40"/>
      </w:pPr>
      <w:r>
        <w:rPr>
          <w:rFonts w:ascii="Arial" w:cs="Arial" w:eastAsia="Arial" w:hAnsi="Arial"/>
          <w:color w:val="2D4A5A"/>
          <w:sz w:val="22"/>
          <w:szCs w:val="22"/>
        </w:rPr>
        <w:t xml:space="preserve">Build the seat/berth layout — drag-and-drop grid editor, choose rows and columns to match your actual deck plan.</w:t>
      </w:r>
    </w:p>
    <w:p>
      <w:pPr>
        <w:pStyle w:val="ListParagraph"/>
        <w:numPr>
          <w:ilvl w:val="0"/>
          <w:numId w:val="6"/>
        </w:numPr>
        <w:spacing w:after="60" w:before="40"/>
      </w:pPr>
      <w:r>
        <w:rPr>
          <w:rFonts w:ascii="Arial" w:cs="Arial" w:eastAsia="Arial" w:hAnsi="Arial"/>
          <w:color w:val="2D4A5A"/>
          <w:sz w:val="22"/>
          <w:szCs w:val="22"/>
        </w:rPr>
        <w:t xml:space="preserve">Save. The vessel is now available to assign to trip listings.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Fleet management screen with vessel cards and seat map editor</w:t>
            </w:r>
          </w:p>
          <w:p>
            <w:pPr>
              <w:spacing w:after="0" w:before="0"/>
              <w:jc w:val="center"/>
            </w:pPr>
            <w:r>
              <w:rPr>
                <w:rFonts w:ascii="Arial" w:cs="Arial" w:eastAsia="Arial" w:hAnsi="Arial"/>
                <w:color w:val="00B8D0"/>
                <w:sz w:val="18"/>
                <w:szCs w:val="18"/>
              </w:rPr>
              <w:t xml:space="preserve">→ App → Fleet</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Tip: </w:t>
            </w:r>
            <w:r>
              <w:rPr>
                <w:rFonts w:ascii="Arial" w:cs="Arial" w:eastAsia="Arial" w:hAnsi="Arial"/>
                <w:color w:val="2D4A5A"/>
                <w:sz w:val="22"/>
                <w:szCs w:val="22"/>
              </w:rPr>
              <w:t xml:space="preserve">Create a vessel for each boat even if they share the same layout. This allows the seat map to show the correct boat name on the diver’s boarding pass.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6. Booking Management</w:t>
      </w:r>
    </w:p>
    <w:p>
      <w:pPr>
        <w:spacing w:after="120" w:before="60"/>
      </w:pPr>
      <w:r>
        <w:rPr>
          <w:rFonts w:ascii="Arial" w:cs="Arial" w:eastAsia="Arial" w:hAnsi="Arial"/>
          <w:color w:val="2D4A5A"/>
          <w:sz w:val="22"/>
          <w:szCs w:val="22"/>
        </w:rPr>
        <w:t xml:space="preserve">All booking activity is managed from Bookings in your account.</w:t>
      </w:r>
    </w:p>
    <w:p>
      <w:pPr>
        <w:pStyle w:val="Heading2"/>
        <w:spacing w:after="120" w:before="280"/>
      </w:pPr>
      <w:r>
        <w:rPr>
          <w:rFonts w:ascii="Arial" w:cs="Arial" w:eastAsia="Arial" w:hAnsi="Arial"/>
          <w:b/>
          <w:bCs/>
          <w:color w:val="001828"/>
          <w:sz w:val="26"/>
          <w:szCs w:val="26"/>
        </w:rPr>
        <w:t xml:space="preserve">6.1 Viewing &amp; Managing Bookings</w:t>
      </w:r>
    </w:p>
    <w:p>
      <w:pPr>
        <w:spacing w:after="120" w:before="60"/>
      </w:pPr>
      <w:r>
        <w:rPr>
          <w:rFonts w:ascii="Arial" w:cs="Arial" w:eastAsia="Arial" w:hAnsi="Arial"/>
          <w:color w:val="2D4A5A"/>
          <w:sz w:val="22"/>
          <w:szCs w:val="22"/>
        </w:rPr>
        <w:t xml:space="preserve">The Bookings table lists every reservation across all your trips. Filter by trip, date, or booking status: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Status</w:t>
            </w:r>
          </w:p>
        </w:tc>
        <w:tc>
          <w:tcPr>
            <w:tcW w:type="dxa" w:w="71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What it means</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Pending</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Payment received but awaiting your confirmation. Review the diver’s profile and confirm or decline.</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Confirmed</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Booking is active. The diver is on the manifest. QR code has been generated.</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Deposit Paid</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Deposit received. Balance due before the date you set in your booking policy.</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Completed</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Trip has departed. The diver can now leave a review.</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Cancelled</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Booking cancelled — by the diver or by you. Check if a refund was issued.</w:t>
            </w:r>
          </w:p>
        </w:tc>
      </w:tr>
    </w:tbl>
    <w:p>
      <w:pPr>
        <w:spacing w:after="0" w:before="60"/>
      </w:pPr>
    </w:p>
    <w:p>
      <w:pPr>
        <w:spacing w:after="120" w:before="60"/>
      </w:pPr>
      <w:r>
        <w:rPr>
          <w:rFonts w:ascii="Arial" w:cs="Arial" w:eastAsia="Arial" w:hAnsi="Arial"/>
          <w:color w:val="2D4A5A"/>
          <w:sz w:val="22"/>
          <w:szCs w:val="22"/>
        </w:rPr>
        <w:t xml:space="preserve">Click any booking row to view the diver’s profile (name, certification, dive experience, emergency contact, DAN number), payment status, waiver status, and QR code.</w:t>
      </w:r>
    </w:p>
    <w:p>
      <w:pPr>
        <w:spacing w:after="0" w:before="80"/>
      </w:pPr>
    </w:p>
    <w:p>
      <w:pPr>
        <w:pStyle w:val="Heading2"/>
        <w:spacing w:after="120" w:before="280"/>
      </w:pPr>
      <w:r>
        <w:rPr>
          <w:rFonts w:ascii="Arial" w:cs="Arial" w:eastAsia="Arial" w:hAnsi="Arial"/>
          <w:b/>
          <w:bCs/>
          <w:color w:val="001828"/>
          <w:sz w:val="26"/>
          <w:szCs w:val="26"/>
        </w:rPr>
        <w:t xml:space="preserve">6.2 Trip Manifest</w:t>
      </w:r>
    </w:p>
    <w:p>
      <w:pPr>
        <w:spacing w:after="120" w:before="60"/>
      </w:pPr>
      <w:r>
        <w:rPr>
          <w:rFonts w:ascii="Arial" w:cs="Arial" w:eastAsia="Arial" w:hAnsi="Arial"/>
          <w:color w:val="2D4A5A"/>
          <w:sz w:val="22"/>
          <w:szCs w:val="22"/>
        </w:rPr>
        <w:t xml:space="preserve">The manifest is your pre-departure briefing view. Open it from Bookings → Trip Manifest or from the trip card on your Dashboard.</w:t>
      </w:r>
    </w:p>
    <w:p>
      <w:pPr>
        <w:pStyle w:val="ListParagraph"/>
        <w:numPr>
          <w:ilvl w:val="0"/>
          <w:numId w:val="3"/>
        </w:numPr>
        <w:spacing w:after="40" w:before="40"/>
      </w:pPr>
      <w:r>
        <w:rPr>
          <w:rFonts w:ascii="Arial" w:cs="Arial" w:eastAsia="Arial" w:hAnsi="Arial"/>
          <w:color w:val="2D4A5A"/>
          <w:sz w:val="22"/>
          <w:szCs w:val="22"/>
        </w:rPr>
        <w:t xml:space="preserve">Shows every diver confirmed for a specific departure with their name, certification level, dives logged, and emergency contact.</w:t>
      </w:r>
    </w:p>
    <w:p>
      <w:pPr>
        <w:pStyle w:val="ListParagraph"/>
        <w:numPr>
          <w:ilvl w:val="0"/>
          <w:numId w:val="3"/>
        </w:numPr>
        <w:spacing w:after="40" w:before="40"/>
      </w:pPr>
      <w:r>
        <w:rPr>
          <w:rFonts w:ascii="Arial" w:cs="Arial" w:eastAsia="Arial" w:hAnsi="Arial"/>
          <w:color w:val="2D4A5A"/>
          <w:sz w:val="22"/>
          <w:szCs w:val="22"/>
        </w:rPr>
        <w:t xml:space="preserve">Colour-coded check-in status — grey (not arrived), green (checked in).</w:t>
      </w:r>
    </w:p>
    <w:p>
      <w:pPr>
        <w:pStyle w:val="ListParagraph"/>
        <w:numPr>
          <w:ilvl w:val="0"/>
          <w:numId w:val="3"/>
        </w:numPr>
        <w:spacing w:after="40" w:before="40"/>
      </w:pPr>
      <w:r>
        <w:rPr>
          <w:rFonts w:ascii="Arial" w:cs="Arial" w:eastAsia="Arial" w:hAnsi="Arial"/>
          <w:color w:val="2D4A5A"/>
          <w:sz w:val="22"/>
          <w:szCs w:val="22"/>
        </w:rPr>
        <w:t xml:space="preserve">Shows how many seats are confirmed, how many remain available, and total revenue for the departure.</w:t>
      </w:r>
    </w:p>
    <w:p>
      <w:pPr>
        <w:pStyle w:val="ListParagraph"/>
        <w:numPr>
          <w:ilvl w:val="0"/>
          <w:numId w:val="3"/>
        </w:numPr>
        <w:spacing w:after="40" w:before="40"/>
      </w:pPr>
      <w:r>
        <w:rPr>
          <w:rFonts w:ascii="Arial" w:cs="Arial" w:eastAsia="Arial" w:hAnsi="Arial"/>
          <w:color w:val="2D4A5A"/>
          <w:sz w:val="22"/>
          <w:szCs w:val="22"/>
        </w:rPr>
        <w:t xml:space="preserve">Print the manifest before departure as a physical backup.</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Trip Manifest screen showing diver list, check-in status, and conditions panel</w:t>
            </w:r>
          </w:p>
          <w:p>
            <w:pPr>
              <w:spacing w:after="0" w:before="0"/>
              <w:jc w:val="center"/>
            </w:pPr>
            <w:r>
              <w:rPr>
                <w:rFonts w:ascii="Arial" w:cs="Arial" w:eastAsia="Arial" w:hAnsi="Arial"/>
                <w:color w:val="00B8D0"/>
                <w:sz w:val="18"/>
                <w:szCs w:val="18"/>
              </w:rPr>
              <w:t xml:space="preserve">→ App → Bookings → Trip Manifest</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Conditions panel: </w:t>
            </w:r>
            <w:r>
              <w:rPr>
                <w:rFonts w:ascii="Arial" w:cs="Arial" w:eastAsia="Arial" w:hAnsi="Arial"/>
                <w:color w:val="2D4A5A"/>
                <w:sz w:val="22"/>
                <w:szCs w:val="22"/>
              </w:rPr>
              <w:t xml:space="preserve">The manifest view shows a live weather summary for your departure location — wave height, wind speed and direction, visibility estimate, and water temperature.</w:t>
            </w:r>
          </w:p>
        </w:tc>
      </w:tr>
    </w:tbl>
    <w:p>
      <w:pPr>
        <w:spacing w:after="0" w:before="80"/>
      </w:pPr>
    </w:p>
    <w:p>
      <w:pPr>
        <w:pStyle w:val="Heading2"/>
        <w:spacing w:after="120" w:before="280"/>
      </w:pPr>
      <w:r>
        <w:rPr>
          <w:rFonts w:ascii="Arial" w:cs="Arial" w:eastAsia="Arial" w:hAnsi="Arial"/>
          <w:b/>
          <w:bCs/>
          <w:color w:val="001828"/>
          <w:sz w:val="26"/>
          <w:szCs w:val="26"/>
        </w:rPr>
        <w:t xml:space="preserve">6.3 Waivers Tab</w:t>
      </w:r>
    </w:p>
    <w:p>
      <w:pPr>
        <w:spacing w:after="120" w:before="60"/>
      </w:pPr>
      <w:r>
        <w:rPr>
          <w:rFonts w:ascii="Arial" w:cs="Arial" w:eastAsia="Arial" w:hAnsi="Arial"/>
          <w:color w:val="2D4A5A"/>
          <w:sz w:val="22"/>
          <w:szCs w:val="22"/>
        </w:rPr>
        <w:t xml:space="preserve">The Waivers tab in Bookings shows every signed waiver across all your trips — pulled directly from the database in real time. For each signed waiver you can see the diver’s name, email, booking reference, the date and time they signed, and whether they signed digitally or via a paper record.</w:t>
      </w:r>
    </w:p>
    <w:p>
      <w:pPr>
        <w:pStyle w:val="ListParagraph"/>
        <w:numPr>
          <w:ilvl w:val="0"/>
          <w:numId w:val="3"/>
        </w:numPr>
        <w:spacing w:after="40" w:before="40"/>
      </w:pPr>
      <w:r>
        <w:rPr>
          <w:rFonts w:ascii="Arial" w:cs="Arial" w:eastAsia="Arial" w:hAnsi="Arial"/>
          <w:color w:val="2D4A5A"/>
          <w:sz w:val="22"/>
          <w:szCs w:val="22"/>
        </w:rPr>
        <w:t xml:space="preserve">Use the search bar at the top to find a specific diver by name or booking reference.</w:t>
      </w:r>
    </w:p>
    <w:p>
      <w:pPr>
        <w:pStyle w:val="ListParagraph"/>
        <w:numPr>
          <w:ilvl w:val="0"/>
          <w:numId w:val="3"/>
        </w:numPr>
        <w:spacing w:after="40" w:before="40"/>
      </w:pPr>
      <w:r>
        <w:rPr>
          <w:rFonts w:ascii="Arial" w:cs="Arial" w:eastAsia="Arial" w:hAnsi="Arial"/>
          <w:color w:val="2D4A5A"/>
          <w:sz w:val="22"/>
          <w:szCs w:val="22"/>
        </w:rPr>
        <w:t xml:space="preserve">Waivers are grouped by trip, ordered by departure date (soonest first).</w:t>
      </w:r>
    </w:p>
    <w:p>
      <w:pPr>
        <w:pStyle w:val="ListParagraph"/>
        <w:numPr>
          <w:ilvl w:val="0"/>
          <w:numId w:val="3"/>
        </w:numPr>
        <w:spacing w:after="40" w:before="40"/>
      </w:pPr>
      <w:r>
        <w:rPr>
          <w:rFonts w:ascii="Arial" w:cs="Arial" w:eastAsia="Arial" w:hAnsi="Arial"/>
          <w:color w:val="2D4A5A"/>
          <w:sz w:val="22"/>
          <w:szCs w:val="22"/>
        </w:rPr>
        <w:t xml:space="preserve">Each booking row in the main Bookings table also shows a waiver status badge — Signed, Unsigned, or Not Required.</w:t>
      </w:r>
    </w:p>
    <w:p>
      <w:pPr>
        <w:spacing w:after="0" w:before="60"/>
      </w:pPr>
    </w:p>
    <w:p>
      <w:pPr>
        <w:spacing w:after="120" w:before="60"/>
      </w:pPr>
      <w:r>
        <w:rPr>
          <w:rFonts w:ascii="Arial" w:cs="Arial" w:eastAsia="Arial" w:hAnsi="Arial"/>
          <w:color w:val="2D4A5A"/>
          <w:sz w:val="22"/>
          <w:szCs w:val="22"/>
        </w:rPr>
        <w:t xml:space="preserve">Click any booking row to view the complete signed waiver record — including the diver’s drawn signature image, their full name, and the exact timestamp. Waiver records are stored permanently and cannot be altered after signing.</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Check before departure: </w:t>
            </w:r>
            <w:r>
              <w:rPr>
                <w:rFonts w:ascii="Arial" w:cs="Arial" w:eastAsia="Arial" w:hAnsi="Arial"/>
                <w:color w:val="2D4A5A"/>
                <w:sz w:val="22"/>
                <w:szCs w:val="22"/>
              </w:rPr>
              <w:t xml:space="preserve">The Dashboard shows a live count of unsigned waivers for upcoming trips. Automated reminder emails are sent to unsigned divers 48 hours before departure.</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7. QR Check-In Scanner</w:t>
      </w:r>
    </w:p>
    <w:p>
      <w:pPr>
        <w:spacing w:after="120" w:before="60"/>
      </w:pPr>
      <w:r>
        <w:rPr>
          <w:rFonts w:ascii="Arial" w:cs="Arial" w:eastAsia="Arial" w:hAnsi="Arial"/>
          <w:color w:val="2D4A5A"/>
          <w:sz w:val="22"/>
          <w:szCs w:val="22"/>
        </w:rPr>
        <w:t xml:space="preserve">The ScubaDiverLink QR scanner lets you check divers in at the dock in seconds — no paper, no lists, no internet required.</w:t>
      </w:r>
    </w:p>
    <w:p>
      <w:pPr>
        <w:pStyle w:val="Heading2"/>
        <w:spacing w:after="120" w:before="280"/>
      </w:pPr>
      <w:r>
        <w:rPr>
          <w:rFonts w:ascii="Arial" w:cs="Arial" w:eastAsia="Arial" w:hAnsi="Arial"/>
          <w:b/>
          <w:bCs/>
          <w:color w:val="001828"/>
          <w:sz w:val="26"/>
          <w:szCs w:val="26"/>
        </w:rPr>
        <w:t xml:space="preserve">7.1 Opening the Scanner</w:t>
      </w:r>
    </w:p>
    <w:p>
      <w:pPr>
        <w:pStyle w:val="ListParagraph"/>
        <w:numPr>
          <w:ilvl w:val="0"/>
          <w:numId w:val="7"/>
        </w:numPr>
        <w:spacing w:after="60" w:before="40"/>
      </w:pPr>
      <w:r>
        <w:rPr>
          <w:rFonts w:ascii="Arial" w:cs="Arial" w:eastAsia="Arial" w:hAnsi="Arial"/>
          <w:color w:val="2D4A5A"/>
          <w:sz w:val="22"/>
          <w:szCs w:val="22"/>
        </w:rPr>
        <w:t xml:space="preserve">Open a browser on any phone or tablet and go to </w:t>
      </w:r>
      <w:r>
        <w:rPr>
          <w:rFonts w:ascii="Arial" w:cs="Arial" w:eastAsia="Arial" w:hAnsi="Arial"/>
          <w:color w:val="00B8D0"/>
          <w:sz w:val="22"/>
          <w:szCs w:val="22"/>
        </w:rPr>
        <w:t xml:space="preserve">scubadiverlink.com/app/scan.html</w:t>
      </w:r>
      <w:r>
        <w:rPr>
          <w:rFonts w:ascii="Arial" w:cs="Arial" w:eastAsia="Arial" w:hAnsi="Arial"/>
          <w:color w:val="2D4A5A"/>
          <w:sz w:val="22"/>
          <w:szCs w:val="22"/>
        </w:rPr>
        <w:t xml:space="preserve">, or navigate to Check-In Scanner from your account dashboard.</w:t>
      </w:r>
    </w:p>
    <w:p>
      <w:pPr>
        <w:pStyle w:val="ListParagraph"/>
        <w:numPr>
          <w:ilvl w:val="0"/>
          <w:numId w:val="7"/>
        </w:numPr>
        <w:spacing w:after="60" w:before="40"/>
      </w:pPr>
      <w:r>
        <w:rPr>
          <w:rFonts w:ascii="Arial" w:cs="Arial" w:eastAsia="Arial" w:hAnsi="Arial"/>
          <w:color w:val="2D4A5A"/>
          <w:sz w:val="22"/>
          <w:szCs w:val="22"/>
        </w:rPr>
        <w:t xml:space="preserve">Tap </w:t>
      </w:r>
      <w:r>
        <w:rPr>
          <w:rFonts w:ascii="Arial" w:cs="Arial" w:eastAsia="Arial" w:hAnsi="Arial"/>
          <w:b/>
          <w:bCs/>
          <w:color w:val="2D4A5A"/>
          <w:sz w:val="22"/>
          <w:szCs w:val="22"/>
        </w:rPr>
        <w:t xml:space="preserve">Open Camera to Scan</w:t>
      </w:r>
      <w:r>
        <w:rPr>
          <w:rFonts w:ascii="Arial" w:cs="Arial" w:eastAsia="Arial" w:hAnsi="Arial"/>
          <w:color w:val="2D4A5A"/>
          <w:sz w:val="22"/>
          <w:szCs w:val="22"/>
        </w:rPr>
        <w:t xml:space="preserve">. Allow camera access when prompted (one-time permission).</w:t>
      </w:r>
    </w:p>
    <w:p>
      <w:pPr>
        <w:pStyle w:val="ListParagraph"/>
        <w:numPr>
          <w:ilvl w:val="0"/>
          <w:numId w:val="7"/>
        </w:numPr>
        <w:spacing w:after="60" w:before="40"/>
      </w:pPr>
      <w:r>
        <w:rPr>
          <w:rFonts w:ascii="Arial" w:cs="Arial" w:eastAsia="Arial" w:hAnsi="Arial"/>
          <w:color w:val="2D4A5A"/>
          <w:sz w:val="22"/>
          <w:szCs w:val="22"/>
        </w:rPr>
        <w:t xml:space="preserve">Point the camera at the diver’s QR boarding pass on their phone or a printed copy.</w:t>
      </w:r>
    </w:p>
    <w:p>
      <w:pPr>
        <w:pStyle w:val="ListParagraph"/>
        <w:numPr>
          <w:ilvl w:val="0"/>
          <w:numId w:val="7"/>
        </w:numPr>
        <w:spacing w:after="60" w:before="40"/>
      </w:pPr>
      <w:r>
        <w:rPr>
          <w:rFonts w:ascii="Arial" w:cs="Arial" w:eastAsia="Arial" w:hAnsi="Arial"/>
          <w:color w:val="2D4A5A"/>
          <w:sz w:val="22"/>
          <w:szCs w:val="22"/>
        </w:rPr>
        <w:t xml:space="preserve">The booking details appear on screen instantly — name, trip, number of guests, certification, and waiver status.</w:t>
      </w:r>
    </w:p>
    <w:p>
      <w:pPr>
        <w:pStyle w:val="ListParagraph"/>
        <w:numPr>
          <w:ilvl w:val="0"/>
          <w:numId w:val="7"/>
        </w:numPr>
        <w:spacing w:after="60" w:before="40"/>
      </w:pPr>
      <w:r>
        <w:rPr>
          <w:rFonts w:ascii="Arial" w:cs="Arial" w:eastAsia="Arial" w:hAnsi="Arial"/>
          <w:color w:val="2D4A5A"/>
          <w:sz w:val="22"/>
          <w:szCs w:val="22"/>
        </w:rPr>
        <w:t xml:space="preserve">Tap </w:t>
      </w:r>
      <w:r>
        <w:rPr>
          <w:rFonts w:ascii="Arial" w:cs="Arial" w:eastAsia="Arial" w:hAnsi="Arial"/>
          <w:b/>
          <w:bCs/>
          <w:color w:val="2D4A5A"/>
          <w:sz w:val="22"/>
          <w:szCs w:val="22"/>
        </w:rPr>
        <w:t xml:space="preserve">Confirm Check-In</w:t>
      </w:r>
      <w:r>
        <w:rPr>
          <w:rFonts w:ascii="Arial" w:cs="Arial" w:eastAsia="Arial" w:hAnsi="Arial"/>
          <w:color w:val="2D4A5A"/>
          <w:sz w:val="22"/>
          <w:szCs w:val="22"/>
        </w:rPr>
        <w:t xml:space="preserve"> to mark the diver as boarded. The manifest updates in real time.</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QR scanner in use — camera view with booking confirmation overlay showing diver name and trip details</w:t>
            </w:r>
          </w:p>
          <w:p>
            <w:pPr>
              <w:spacing w:after="0" w:before="0"/>
              <w:jc w:val="center"/>
            </w:pPr>
            <w:r>
              <w:rPr>
                <w:rFonts w:ascii="Arial" w:cs="Arial" w:eastAsia="Arial" w:hAnsi="Arial"/>
                <w:color w:val="00B8D0"/>
                <w:sz w:val="18"/>
                <w:szCs w:val="18"/>
              </w:rPr>
              <w:t xml:space="preserve">→ scubadiverlink.com/app/scan.html</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Offline mode: </w:t>
            </w:r>
            <w:r>
              <w:rPr>
                <w:rFonts w:ascii="Arial" w:cs="Arial" w:eastAsia="Arial" w:hAnsi="Arial"/>
                <w:color w:val="2D4A5A"/>
                <w:sz w:val="22"/>
                <w:szCs w:val="22"/>
              </w:rPr>
              <w:t xml:space="preserve">The scanner works without internet. QR codes contain the full booking data encoded offline. Check-ins made without internet are queued and synced automatically the next time the device connects. Ideal at remote docks with no Wi-Fi.</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Manual reference lookup: </w:t>
            </w:r>
            <w:r>
              <w:rPr>
                <w:rFonts w:ascii="Arial" w:cs="Arial" w:eastAsia="Arial" w:hAnsi="Arial"/>
                <w:color w:val="2D4A5A"/>
                <w:sz w:val="22"/>
                <w:szCs w:val="22"/>
              </w:rPr>
              <w:t xml:space="preserve">If a diver’s QR code isn’t working, tap Enter Reference Manually and type the booking reference (DL-XXXXXX). This requires an internet connection.</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8. Payments &amp; Payouts</w:t>
      </w:r>
    </w:p>
    <w:p>
      <w:pPr>
        <w:pStyle w:val="Heading2"/>
        <w:spacing w:after="120" w:before="280"/>
      </w:pPr>
      <w:r>
        <w:rPr>
          <w:rFonts w:ascii="Arial" w:cs="Arial" w:eastAsia="Arial" w:hAnsi="Arial"/>
          <w:b/>
          <w:bCs/>
          <w:color w:val="001828"/>
          <w:sz w:val="26"/>
          <w:szCs w:val="26"/>
        </w:rPr>
        <w:t xml:space="preserve">8.1 Stripe Connect Setup</w:t>
      </w:r>
    </w:p>
    <w:p>
      <w:pPr>
        <w:spacing w:after="120" w:before="60"/>
      </w:pPr>
      <w:r>
        <w:rPr>
          <w:rFonts w:ascii="Arial" w:cs="Arial" w:eastAsia="Arial" w:hAnsi="Arial"/>
          <w:color w:val="2D4A5A"/>
          <w:sz w:val="22"/>
          <w:szCs w:val="22"/>
        </w:rPr>
        <w:t xml:space="preserve">ScubaDiverLink uses Stripe to process all payments. Funds flow directly to your bank account — we do not hold them. To enable payouts:</w:t>
      </w:r>
    </w:p>
    <w:p>
      <w:pPr>
        <w:pStyle w:val="ListParagraph"/>
        <w:numPr>
          <w:ilvl w:val="0"/>
          <w:numId w:val="8"/>
        </w:numPr>
        <w:spacing w:after="60"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Business Settings → Payments → Connect with Stripe</w:t>
      </w:r>
      <w:r>
        <w:rPr>
          <w:rFonts w:ascii="Arial" w:cs="Arial" w:eastAsia="Arial" w:hAnsi="Arial"/>
          <w:color w:val="2D4A5A"/>
          <w:sz w:val="22"/>
          <w:szCs w:val="22"/>
        </w:rPr>
        <w:t xml:space="preserve">.</w:t>
      </w:r>
    </w:p>
    <w:p>
      <w:pPr>
        <w:pStyle w:val="ListParagraph"/>
        <w:numPr>
          <w:ilvl w:val="0"/>
          <w:numId w:val="8"/>
        </w:numPr>
        <w:spacing w:after="60" w:before="40"/>
      </w:pPr>
      <w:r>
        <w:rPr>
          <w:rFonts w:ascii="Arial" w:cs="Arial" w:eastAsia="Arial" w:hAnsi="Arial"/>
          <w:color w:val="2D4A5A"/>
          <w:sz w:val="22"/>
          <w:szCs w:val="22"/>
        </w:rPr>
        <w:t xml:space="preserve">You will be redirected to Stripe’s onboarding. Enter your business details, bank account, and verify your identity.</w:t>
      </w:r>
    </w:p>
    <w:p>
      <w:pPr>
        <w:pStyle w:val="ListParagraph"/>
        <w:numPr>
          <w:ilvl w:val="0"/>
          <w:numId w:val="8"/>
        </w:numPr>
        <w:spacing w:after="60" w:before="40"/>
      </w:pPr>
      <w:r>
        <w:rPr>
          <w:rFonts w:ascii="Arial" w:cs="Arial" w:eastAsia="Arial" w:hAnsi="Arial"/>
          <w:color w:val="2D4A5A"/>
          <w:sz w:val="22"/>
          <w:szCs w:val="22"/>
        </w:rPr>
        <w:t xml:space="preserve">Once Stripe approves your account (usually within minutes), payouts are enabled automatically.</w:t>
      </w:r>
    </w:p>
    <w:p>
      <w:pPr>
        <w:pStyle w:val="ListParagraph"/>
        <w:numPr>
          <w:ilvl w:val="0"/>
          <w:numId w:val="8"/>
        </w:numPr>
        <w:spacing w:after="60" w:before="40"/>
      </w:pPr>
      <w:r>
        <w:rPr>
          <w:rFonts w:ascii="Arial" w:cs="Arial" w:eastAsia="Arial" w:hAnsi="Arial"/>
          <w:color w:val="2D4A5A"/>
          <w:sz w:val="22"/>
          <w:szCs w:val="22"/>
        </w:rPr>
        <w:t xml:space="preserve">Stripe sends payouts to your bank within </w:t>
      </w:r>
      <w:r>
        <w:rPr>
          <w:rFonts w:ascii="Arial" w:cs="Arial" w:eastAsia="Arial" w:hAnsi="Arial"/>
          <w:b/>
          <w:bCs/>
          <w:color w:val="2D4A5A"/>
          <w:sz w:val="22"/>
          <w:szCs w:val="22"/>
        </w:rPr>
        <w:t xml:space="preserve">2 business days</w:t>
      </w:r>
      <w:r>
        <w:rPr>
          <w:rFonts w:ascii="Arial" w:cs="Arial" w:eastAsia="Arial" w:hAnsi="Arial"/>
          <w:color w:val="2D4A5A"/>
          <w:sz w:val="22"/>
          <w:szCs w:val="22"/>
        </w:rPr>
        <w:t xml:space="preserve"> of each confirmed booking.</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Stripe Connect setup screen / payout breakdown in Business Settings</w:t>
            </w:r>
          </w:p>
          <w:p>
            <w:pPr>
              <w:spacing w:after="0" w:before="0"/>
              <w:jc w:val="center"/>
            </w:pPr>
            <w:r>
              <w:rPr>
                <w:rFonts w:ascii="Arial" w:cs="Arial" w:eastAsia="Arial" w:hAnsi="Arial"/>
                <w:color w:val="00B8D0"/>
                <w:sz w:val="18"/>
                <w:szCs w:val="18"/>
              </w:rPr>
              <w:t xml:space="preserve">→ App → Business Settings → Payments</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Platform fee: </w:t>
            </w:r>
            <w:r>
              <w:rPr>
                <w:rFonts w:ascii="Arial" w:cs="Arial" w:eastAsia="Arial" w:hAnsi="Arial"/>
                <w:color w:val="2D4A5A"/>
                <w:sz w:val="22"/>
                <w:szCs w:val="22"/>
              </w:rPr>
              <w:t xml:space="preserve">ScubaDiverLink charges 8% of each booking amount. This is deducted automatically by Stripe before payout. Your Stripe dashboard shows a full breakdown of each transaction.</w:t>
            </w:r>
          </w:p>
        </w:tc>
      </w:tr>
    </w:tbl>
    <w:p>
      <w:pPr>
        <w:spacing w:after="0" w:before="80"/>
      </w:pPr>
    </w:p>
    <w:p>
      <w:pPr>
        <w:pStyle w:val="Heading2"/>
        <w:spacing w:after="120" w:before="280"/>
      </w:pPr>
      <w:r>
        <w:rPr>
          <w:rFonts w:ascii="Arial" w:cs="Arial" w:eastAsia="Arial" w:hAnsi="Arial"/>
          <w:b/>
          <w:bCs/>
          <w:color w:val="001828"/>
          <w:sz w:val="26"/>
          <w:szCs w:val="26"/>
        </w:rPr>
        <w:t xml:space="preserve">8.2 Deposit Policy</w:t>
      </w:r>
    </w:p>
    <w:p>
      <w:pPr>
        <w:spacing w:after="120" w:before="60"/>
      </w:pPr>
      <w:r>
        <w:rPr>
          <w:rFonts w:ascii="Arial" w:cs="Arial" w:eastAsia="Arial" w:hAnsi="Arial"/>
          <w:color w:val="2D4A5A"/>
          <w:sz w:val="22"/>
          <w:szCs w:val="22"/>
        </w:rPr>
        <w:t xml:space="preserve">You control whether divers pay a deposit or the full amount at booking. Go to Business Settings → Booking Policy:</w:t>
      </w:r>
    </w:p>
    <w:p>
      <w:pPr>
        <w:pStyle w:val="ListParagraph"/>
        <w:numPr>
          <w:ilvl w:val="0"/>
          <w:numId w:val="3"/>
        </w:numPr>
        <w:spacing w:after="40" w:before="40"/>
      </w:pPr>
      <w:r>
        <w:rPr>
          <w:rFonts w:ascii="Arial" w:cs="Arial" w:eastAsia="Arial" w:hAnsi="Arial"/>
          <w:b/>
          <w:bCs/>
          <w:color w:val="2D4A5A"/>
          <w:sz w:val="22"/>
          <w:szCs w:val="22"/>
        </w:rPr>
        <w:t xml:space="preserve">Full payment at booking</w:t>
      </w:r>
      <w:r>
        <w:rPr>
          <w:rFonts w:ascii="Arial" w:cs="Arial" w:eastAsia="Arial" w:hAnsi="Arial"/>
          <w:color w:val="2D4A5A"/>
          <w:sz w:val="22"/>
          <w:szCs w:val="22"/>
        </w:rPr>
        <w:t xml:space="preserve"> — diver pays 100% at the time of booking. Simplest option.</w:t>
      </w:r>
    </w:p>
    <w:p>
      <w:pPr>
        <w:pStyle w:val="ListParagraph"/>
        <w:numPr>
          <w:ilvl w:val="0"/>
          <w:numId w:val="3"/>
        </w:numPr>
        <w:spacing w:after="40" w:before="40"/>
      </w:pPr>
      <w:r>
        <w:rPr>
          <w:rFonts w:ascii="Arial" w:cs="Arial" w:eastAsia="Arial" w:hAnsi="Arial"/>
          <w:b/>
          <w:bCs/>
          <w:color w:val="2D4A5A"/>
          <w:sz w:val="22"/>
          <w:szCs w:val="22"/>
        </w:rPr>
        <w:t xml:space="preserve">Deposit + balance</w:t>
      </w:r>
      <w:r>
        <w:rPr>
          <w:rFonts w:ascii="Arial" w:cs="Arial" w:eastAsia="Arial" w:hAnsi="Arial"/>
          <w:color w:val="2D4A5A"/>
          <w:sz w:val="22"/>
          <w:szCs w:val="22"/>
        </w:rPr>
        <w:t xml:space="preserve"> — set the deposit percentage (e.g. 30%) and the number of days before departure that the balance is due. The platform enforces the balance deadline automatically, sending reminders and a payment link to the diver.</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F5A623" w:sz="20"/>
              <w:bottom w:val="nil" w:color="FFFFFF" w:sz="0"/>
              <w:right w:val="nil" w:color="FFFFFF" w:sz="0"/>
            </w:tcBorders>
            <w:shd w:fill="FFF8E6" w:val="clear"/>
            <w:tcMar>
              <w:top w:type="dxa" w:w="80"/>
              <w:left w:type="dxa" w:w="200"/>
              <w:bottom w:type="dxa" w:w="80"/>
              <w:right w:type="dxa" w:w="120"/>
            </w:tcMar>
          </w:tcPr>
          <w:p>
            <w:pPr>
              <w:spacing w:after="0" w:before="0"/>
            </w:pPr>
            <w:r>
              <w:rPr>
                <w:rFonts w:ascii="Arial" w:cs="Arial" w:eastAsia="Arial" w:hAnsi="Arial"/>
                <w:b/>
                <w:bCs/>
                <w:color w:val="B07600"/>
                <w:sz w:val="22"/>
                <w:szCs w:val="22"/>
              </w:rPr>
              <w:t xml:space="preserve">Note: </w:t>
            </w:r>
            <w:r>
              <w:rPr>
                <w:rFonts w:ascii="Arial" w:cs="Arial" w:eastAsia="Arial" w:hAnsi="Arial"/>
                <w:color w:val="2D4A5A"/>
                <w:sz w:val="22"/>
                <w:szCs w:val="22"/>
              </w:rPr>
              <w:t xml:space="preserve">Regardless of your deposit settings, full payment is enforced automatically if a booking is made within 36 hours of the departure time.</w:t>
            </w:r>
          </w:p>
        </w:tc>
      </w:tr>
    </w:tbl>
    <w:p>
      <w:pPr>
        <w:spacing w:after="0" w:before="80"/>
      </w:pPr>
    </w:p>
    <w:p>
      <w:pPr>
        <w:pStyle w:val="Heading2"/>
        <w:spacing w:after="120" w:before="280"/>
      </w:pPr>
      <w:r>
        <w:rPr>
          <w:rFonts w:ascii="Arial" w:cs="Arial" w:eastAsia="Arial" w:hAnsi="Arial"/>
          <w:b/>
          <w:bCs/>
          <w:color w:val="001828"/>
          <w:sz w:val="26"/>
          <w:szCs w:val="26"/>
        </w:rPr>
        <w:t xml:space="preserve">8.3 Refund Policy</w:t>
      </w:r>
    </w:p>
    <w:p>
      <w:pPr>
        <w:spacing w:after="120" w:before="60"/>
      </w:pPr>
      <w:r>
        <w:rPr>
          <w:rFonts w:ascii="Arial" w:cs="Arial" w:eastAsia="Arial" w:hAnsi="Arial"/>
          <w:color w:val="2D4A5A"/>
          <w:sz w:val="22"/>
          <w:szCs w:val="22"/>
        </w:rPr>
        <w:t xml:space="preserve">Set your cancellation and refund rules under Business Settings → Refund Policy. Choose a preset or build a custom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Preset</w:t>
            </w:r>
          </w:p>
        </w:tc>
        <w:tc>
          <w:tcPr>
            <w:tcW w:type="dxa" w:w="71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Rule</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Flexible</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Full refund if cancelled 24 hours or more before the trip.</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Moderate</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Full refund up to 5 days before; 50% within 5 days.</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Strict</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50% refund up to 7 days before; no refund after that.</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Custom</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Define your own thresholds and percentages.</w:t>
            </w:r>
          </w:p>
        </w:tc>
      </w:tr>
    </w:tbl>
    <w:p>
      <w:pPr>
        <w:spacing w:after="0" w:before="60"/>
      </w:pPr>
    </w:p>
    <w:p>
      <w:pPr>
        <w:spacing w:after="120" w:before="60"/>
      </w:pPr>
      <w:r>
        <w:rPr>
          <w:rFonts w:ascii="Arial" w:cs="Arial" w:eastAsia="Arial" w:hAnsi="Arial"/>
          <w:color w:val="2D4A5A"/>
          <w:sz w:val="22"/>
          <w:szCs w:val="22"/>
        </w:rPr>
        <w:t xml:space="preserve">Refunds are processed automatically by Stripe to the diver’s original payment method. You receive a notification for every cancellation and refund event.</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9. Waivers &amp; Liability</w:t>
      </w:r>
    </w:p>
    <w:p>
      <w:pPr>
        <w:spacing w:after="120" w:before="60"/>
      </w:pPr>
      <w:r>
        <w:rPr>
          <w:rFonts w:ascii="Arial" w:cs="Arial" w:eastAsia="Arial" w:hAnsi="Arial"/>
          <w:color w:val="2D4A5A"/>
          <w:sz w:val="22"/>
          <w:szCs w:val="22"/>
        </w:rPr>
        <w:t xml:space="preserve">Digital liability waivers are built into every booking. Manage all waiver settings under Business Settings → Waivers.</w:t>
      </w:r>
    </w:p>
    <w:p>
      <w:pPr>
        <w:pStyle w:val="Heading2"/>
        <w:spacing w:after="120" w:before="280"/>
      </w:pPr>
      <w:r>
        <w:rPr>
          <w:rFonts w:ascii="Arial" w:cs="Arial" w:eastAsia="Arial" w:hAnsi="Arial"/>
          <w:b/>
          <w:bCs/>
          <w:color w:val="001828"/>
          <w:sz w:val="26"/>
          <w:szCs w:val="26"/>
        </w:rPr>
        <w:t xml:space="preserve">9.1 Enabling &amp; Customising Your Waiver</w:t>
      </w:r>
    </w:p>
    <w:p>
      <w:pPr>
        <w:pStyle w:val="ListParagraph"/>
        <w:numPr>
          <w:ilvl w:val="0"/>
          <w:numId w:val="3"/>
        </w:numPr>
        <w:spacing w:after="40" w:before="40"/>
      </w:pPr>
      <w:r>
        <w:rPr>
          <w:rFonts w:ascii="Arial" w:cs="Arial" w:eastAsia="Arial" w:hAnsi="Arial"/>
          <w:b/>
          <w:bCs/>
          <w:color w:val="2D4A5A"/>
          <w:sz w:val="22"/>
          <w:szCs w:val="22"/>
        </w:rPr>
        <w:t xml:space="preserve">Require waiver toggle</w:t>
      </w:r>
      <w:r>
        <w:rPr>
          <w:rFonts w:ascii="Arial" w:cs="Arial" w:eastAsia="Arial" w:hAnsi="Arial"/>
          <w:color w:val="2D4A5A"/>
          <w:sz w:val="22"/>
          <w:szCs w:val="22"/>
        </w:rPr>
        <w:t xml:space="preserve"> — enable or disable the waiver requirement for all bookings. On by default for Standard and Premium accounts.</w:t>
      </w:r>
    </w:p>
    <w:p>
      <w:pPr>
        <w:pStyle w:val="ListParagraph"/>
        <w:numPr>
          <w:ilvl w:val="0"/>
          <w:numId w:val="3"/>
        </w:numPr>
        <w:spacing w:after="40" w:before="40"/>
      </w:pPr>
      <w:r>
        <w:rPr>
          <w:rFonts w:ascii="Arial" w:cs="Arial" w:eastAsia="Arial" w:hAnsi="Arial"/>
          <w:b/>
          <w:bCs/>
          <w:color w:val="2D4A5A"/>
          <w:sz w:val="22"/>
          <w:szCs w:val="22"/>
        </w:rPr>
        <w:t xml:space="preserve">Liability Waiver Text</w:t>
      </w:r>
      <w:r>
        <w:rPr>
          <w:rFonts w:ascii="Arial" w:cs="Arial" w:eastAsia="Arial" w:hAnsi="Arial"/>
          <w:color w:val="2D4A5A"/>
          <w:sz w:val="22"/>
          <w:szCs w:val="22"/>
        </w:rPr>
        <w:t xml:space="preserve"> — edit the full text of your waiver directly in the text editor. The platform provides a comprehensive 5-point default template covering: release of liability, medical fitness declaration, certification confirmation, equipment responsibility, and emergency contact confirmation.</w:t>
      </w:r>
    </w:p>
    <w:p>
      <w:pPr>
        <w:pStyle w:val="ListParagraph"/>
        <w:numPr>
          <w:ilvl w:val="0"/>
          <w:numId w:val="3"/>
        </w:numPr>
        <w:spacing w:after="40" w:before="40"/>
      </w:pPr>
      <w:r>
        <w:rPr>
          <w:rFonts w:ascii="Arial" w:cs="Arial" w:eastAsia="Arial" w:hAnsi="Arial"/>
          <w:b/>
          <w:bCs/>
          <w:color w:val="2D4A5A"/>
          <w:sz w:val="22"/>
          <w:szCs w:val="22"/>
        </w:rPr>
        <w:t xml:space="preserve">Use Default Template</w:t>
      </w:r>
      <w:r>
        <w:rPr>
          <w:rFonts w:ascii="Arial" w:cs="Arial" w:eastAsia="Arial" w:hAnsi="Arial"/>
          <w:color w:val="2D4A5A"/>
          <w:sz w:val="22"/>
          <w:szCs w:val="22"/>
        </w:rPr>
        <w:t xml:space="preserve"> button — resets the waiver text to the ScubaDiverLink standard template.</w:t>
      </w:r>
    </w:p>
    <w:p>
      <w:pPr>
        <w:pStyle w:val="ListParagraph"/>
        <w:numPr>
          <w:ilvl w:val="0"/>
          <w:numId w:val="3"/>
        </w:numPr>
        <w:spacing w:after="40" w:before="40"/>
      </w:pPr>
      <w:r>
        <w:rPr>
          <w:rFonts w:ascii="Arial" w:cs="Arial" w:eastAsia="Arial" w:hAnsi="Arial"/>
          <w:b/>
          <w:bCs/>
          <w:color w:val="2D4A5A"/>
          <w:sz w:val="22"/>
          <w:szCs w:val="22"/>
        </w:rPr>
        <w:t xml:space="preserve">Save Waiver Text</w:t>
      </w:r>
      <w:r>
        <w:rPr>
          <w:rFonts w:ascii="Arial" w:cs="Arial" w:eastAsia="Arial" w:hAnsi="Arial"/>
          <w:color w:val="2D4A5A"/>
          <w:sz w:val="22"/>
          <w:szCs w:val="22"/>
        </w:rPr>
        <w:t xml:space="preserve"> — saves your customised waiver. All future bookings will display your updated text.</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F5A623" w:sz="20"/>
              <w:bottom w:val="nil" w:color="FFFFFF" w:sz="0"/>
              <w:right w:val="nil" w:color="FFFFFF" w:sz="0"/>
            </w:tcBorders>
            <w:shd w:fill="FFF8E6" w:val="clear"/>
            <w:tcMar>
              <w:top w:type="dxa" w:w="80"/>
              <w:left w:type="dxa" w:w="200"/>
              <w:bottom w:type="dxa" w:w="80"/>
              <w:right w:type="dxa" w:w="120"/>
            </w:tcMar>
          </w:tcPr>
          <w:p>
            <w:pPr>
              <w:spacing w:after="0" w:before="0"/>
            </w:pPr>
            <w:r>
              <w:rPr>
                <w:rFonts w:ascii="Arial" w:cs="Arial" w:eastAsia="Arial" w:hAnsi="Arial"/>
                <w:b/>
                <w:bCs/>
                <w:color w:val="B07600"/>
                <w:sz w:val="22"/>
                <w:szCs w:val="22"/>
              </w:rPr>
              <w:t xml:space="preserve">Legal note: </w:t>
            </w:r>
            <w:r>
              <w:rPr>
                <w:rFonts w:ascii="Arial" w:cs="Arial" w:eastAsia="Arial" w:hAnsi="Arial"/>
                <w:color w:val="2D4A5A"/>
                <w:sz w:val="22"/>
                <w:szCs w:val="22"/>
              </w:rPr>
              <w:t xml:space="preserve">Your waiver text is a legally binding document. Have your customised waiver reviewed by a local attorney familiar with marine and adventure tourism liability before activating it. ScubaDiverLink provides the default template as a starting point only — it is not a substitute for legal advice.</w:t>
            </w:r>
          </w:p>
        </w:tc>
      </w:tr>
    </w:tbl>
    <w:p>
      <w:pPr>
        <w:spacing w:after="0" w:before="80"/>
      </w:pPr>
    </w:p>
    <w:p>
      <w:pPr>
        <w:pStyle w:val="Heading2"/>
        <w:spacing w:after="120" w:before="280"/>
      </w:pPr>
      <w:r>
        <w:rPr>
          <w:rFonts w:ascii="Arial" w:cs="Arial" w:eastAsia="Arial" w:hAnsi="Arial"/>
          <w:b/>
          <w:bCs/>
          <w:color w:val="001828"/>
          <w:sz w:val="26"/>
          <w:szCs w:val="26"/>
        </w:rPr>
        <w:t xml:space="preserve">9.2 How Divers Sign Waivers</w:t>
      </w:r>
    </w:p>
    <w:p>
      <w:pPr>
        <w:spacing w:after="120" w:before="60"/>
      </w:pPr>
      <w:r>
        <w:rPr>
          <w:rFonts w:ascii="Arial" w:cs="Arial" w:eastAsia="Arial" w:hAnsi="Arial"/>
          <w:color w:val="2D4A5A"/>
          <w:sz w:val="22"/>
          <w:szCs w:val="22"/>
        </w:rPr>
        <w:t xml:space="preserve">After a booking is confirmed, the diver is shown a Sign Waiver prompt on their trip detail page (My Trips → [booking]). They must:</w:t>
      </w:r>
    </w:p>
    <w:p>
      <w:pPr>
        <w:pStyle w:val="ListParagraph"/>
        <w:numPr>
          <w:ilvl w:val="0"/>
          <w:numId w:val="9"/>
        </w:numPr>
        <w:spacing w:after="60" w:before="40"/>
      </w:pPr>
      <w:r>
        <w:rPr>
          <w:rFonts w:ascii="Arial" w:cs="Arial" w:eastAsia="Arial" w:hAnsi="Arial"/>
          <w:color w:val="2D4A5A"/>
          <w:sz w:val="22"/>
          <w:szCs w:val="22"/>
        </w:rPr>
        <w:t xml:space="preserve">Read through the full waiver text in the scrollable panel.</w:t>
      </w:r>
    </w:p>
    <w:p>
      <w:pPr>
        <w:pStyle w:val="ListParagraph"/>
        <w:numPr>
          <w:ilvl w:val="0"/>
          <w:numId w:val="9"/>
        </w:numPr>
        <w:spacing w:after="60" w:before="40"/>
      </w:pPr>
      <w:r>
        <w:rPr>
          <w:rFonts w:ascii="Arial" w:cs="Arial" w:eastAsia="Arial" w:hAnsi="Arial"/>
          <w:color w:val="2D4A5A"/>
          <w:sz w:val="22"/>
          <w:szCs w:val="22"/>
        </w:rPr>
        <w:t xml:space="preserve">Draw their signature on the digital draw-pad using their mouse or finger on a touchscreen.</w:t>
      </w:r>
    </w:p>
    <w:p>
      <w:pPr>
        <w:pStyle w:val="ListParagraph"/>
        <w:numPr>
          <w:ilvl w:val="0"/>
          <w:numId w:val="9"/>
        </w:numPr>
        <w:spacing w:after="60" w:before="40"/>
      </w:pPr>
      <w:r>
        <w:rPr>
          <w:rFonts w:ascii="Arial" w:cs="Arial" w:eastAsia="Arial" w:hAnsi="Arial"/>
          <w:color w:val="2D4A5A"/>
          <w:sz w:val="22"/>
          <w:szCs w:val="22"/>
        </w:rPr>
        <w:t xml:space="preserve">Enter their full legal name in the name field.</w:t>
      </w:r>
    </w:p>
    <w:p>
      <w:pPr>
        <w:pStyle w:val="ListParagraph"/>
        <w:numPr>
          <w:ilvl w:val="0"/>
          <w:numId w:val="9"/>
        </w:numPr>
        <w:spacing w:after="60" w:before="40"/>
      </w:pPr>
      <w:r>
        <w:rPr>
          <w:rFonts w:ascii="Arial" w:cs="Arial" w:eastAsia="Arial" w:hAnsi="Arial"/>
          <w:color w:val="2D4A5A"/>
          <w:sz w:val="22"/>
          <w:szCs w:val="22"/>
        </w:rPr>
        <w:t xml:space="preserve">Tick the acknowledgement checkbox to confirm they have read and understood the waiver.</w:t>
      </w:r>
    </w:p>
    <w:p>
      <w:pPr>
        <w:pStyle w:val="ListParagraph"/>
        <w:numPr>
          <w:ilvl w:val="0"/>
          <w:numId w:val="9"/>
        </w:numPr>
        <w:spacing w:after="60"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Sign Waiver</w:t>
      </w:r>
      <w:r>
        <w:rPr>
          <w:rFonts w:ascii="Arial" w:cs="Arial" w:eastAsia="Arial" w:hAnsi="Arial"/>
          <w:color w:val="2D4A5A"/>
          <w:sz w:val="22"/>
          <w:szCs w:val="22"/>
        </w:rPr>
        <w:t xml:space="preserve">.</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Waiver signing screen showing scrollable waiver text, signature draw-pad, name field, and checkbox</w:t>
            </w:r>
          </w:p>
          <w:p>
            <w:pPr>
              <w:spacing w:after="0" w:before="0"/>
              <w:jc w:val="center"/>
            </w:pPr>
            <w:r>
              <w:rPr>
                <w:rFonts w:ascii="Arial" w:cs="Arial" w:eastAsia="Arial" w:hAnsi="Arial"/>
                <w:color w:val="00B8D0"/>
                <w:sz w:val="18"/>
                <w:szCs w:val="18"/>
              </w:rPr>
              <w:t xml:space="preserve">→ App → My Trips → [booking] → Sign Waiver</w:t>
            </w:r>
          </w:p>
        </w:tc>
      </w:tr>
    </w:tbl>
    <w:p>
      <w:pPr>
        <w:spacing w:after="0" w:before="60"/>
      </w:pPr>
    </w:p>
    <w:p>
      <w:pPr>
        <w:spacing w:after="120" w:before="60"/>
      </w:pPr>
      <w:r>
        <w:rPr>
          <w:rFonts w:ascii="Arial" w:cs="Arial" w:eastAsia="Arial" w:hAnsi="Arial"/>
          <w:color w:val="2D4A5A"/>
          <w:sz w:val="22"/>
          <w:szCs w:val="22"/>
        </w:rPr>
        <w:t xml:space="preserve">Once signed, the following are stored permanently: the waiver text at time of signing, the diver’s drawn signature as an image, their full name, the exact timestamp, and their IP address. You can view all of this from Bookings → Waivers tab.</w:t>
      </w:r>
    </w:p>
    <w:p>
      <w:pPr>
        <w:spacing w:after="0" w:before="80"/>
      </w:pPr>
    </w:p>
    <w:p>
      <w:pPr>
        <w:pStyle w:val="Heading2"/>
        <w:spacing w:after="120" w:before="280"/>
      </w:pPr>
      <w:r>
        <w:rPr>
          <w:rFonts w:ascii="Arial" w:cs="Arial" w:eastAsia="Arial" w:hAnsi="Arial"/>
          <w:b/>
          <w:bCs/>
          <w:color w:val="001828"/>
          <w:sz w:val="26"/>
          <w:szCs w:val="26"/>
        </w:rPr>
        <w:t xml:space="preserve">9.3 Unsigned Waiver Reminders</w:t>
      </w:r>
    </w:p>
    <w:p>
      <w:pPr>
        <w:spacing w:after="120" w:before="60"/>
      </w:pPr>
      <w:r>
        <w:rPr>
          <w:rFonts w:ascii="Arial" w:cs="Arial" w:eastAsia="Arial" w:hAnsi="Arial"/>
          <w:color w:val="2D4A5A"/>
          <w:sz w:val="22"/>
          <w:szCs w:val="22"/>
        </w:rPr>
        <w:t xml:space="preserve">The platform automatically sends reminder emails to any diver who has a confirmed booking but hasn’t signed a waiver. Unsigned divers appear in the main Bookings table with a red Unsigned badge so you can follow up directly before departure.</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10. Courses &amp; Gear Rentals [Shop]</w:t>
      </w:r>
    </w:p>
    <w:p>
      <w:pPr>
        <w:pStyle w:val="Heading2"/>
        <w:spacing w:after="120" w:before="280"/>
      </w:pPr>
      <w:r>
        <w:rPr>
          <w:rFonts w:ascii="Arial" w:cs="Arial" w:eastAsia="Arial" w:hAnsi="Arial"/>
          <w:b/>
          <w:bCs/>
          <w:color w:val="001828"/>
          <w:sz w:val="26"/>
          <w:szCs w:val="26"/>
        </w:rPr>
        <w:t xml:space="preserve">10.1 Course Listings</w:t>
      </w:r>
    </w:p>
    <w:p>
      <w:pPr>
        <w:spacing w:after="120" w:before="60"/>
      </w:pPr>
      <w:r>
        <w:rPr>
          <w:rFonts w:ascii="Arial" w:cs="Arial" w:eastAsia="Arial" w:hAnsi="Arial"/>
          <w:color w:val="2D4A5A"/>
          <w:sz w:val="22"/>
          <w:szCs w:val="22"/>
        </w:rPr>
        <w:t xml:space="preserve">Go to Manage Trips → + New Course. Fill in the course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Field</w:t>
            </w:r>
          </w:p>
        </w:tc>
        <w:tc>
          <w:tcPr>
            <w:tcW w:type="dxa" w:w="69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Description</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Course name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e.g. PADI Open Water Diver, SSI Advanced, PADI Rescue Diver.</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Agency</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The certification agency (PADI, SSI, NAUI, CMAS, etc.).</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Level</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Open Water, Advanced, Rescue, Divemaster, Instructor.</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Prerequisites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Minimum certification or age required to enrol.</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Duration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e.g. 3.5 days, 5 days.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Price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Price per student. Include what’s covered (materials, certification fee, tank fills).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Schedule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Available start dates (e.g. every Monday, first Monday of the month).</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Zero booking commission on courses: </w:t>
            </w:r>
            <w:r>
              <w:rPr>
                <w:rFonts w:ascii="Arial" w:cs="Arial" w:eastAsia="Arial" w:hAnsi="Arial"/>
                <w:color w:val="2D4A5A"/>
                <w:sz w:val="22"/>
                <w:szCs w:val="22"/>
              </w:rPr>
              <w:t xml:space="preserve">ScubaDiverLink charges no platform fee on course bookings — only the flat annual subscription applies. Divers contact you directly to finalise enrolment.</w:t>
            </w:r>
          </w:p>
        </w:tc>
      </w:tr>
    </w:tbl>
    <w:p>
      <w:pPr>
        <w:spacing w:after="0" w:before="80"/>
      </w:pPr>
    </w:p>
    <w:p>
      <w:pPr>
        <w:pStyle w:val="Heading2"/>
        <w:spacing w:after="120" w:before="280"/>
      </w:pPr>
      <w:r>
        <w:rPr>
          <w:rFonts w:ascii="Arial" w:cs="Arial" w:eastAsia="Arial" w:hAnsi="Arial"/>
          <w:b/>
          <w:bCs/>
          <w:color w:val="001828"/>
          <w:sz w:val="26"/>
          <w:szCs w:val="26"/>
        </w:rPr>
        <w:t xml:space="preserve">10.2 Gear Rental Catalogue</w:t>
      </w:r>
    </w:p>
    <w:p>
      <w:pPr>
        <w:spacing w:after="120" w:before="60"/>
      </w:pPr>
      <w:r>
        <w:rPr>
          <w:rFonts w:ascii="Arial" w:cs="Arial" w:eastAsia="Arial" w:hAnsi="Arial"/>
          <w:color w:val="2D4A5A"/>
          <w:sz w:val="22"/>
          <w:szCs w:val="22"/>
        </w:rPr>
        <w:t xml:space="preserve">List your rental inventory under Equipment in your account. For each item (BCDs, regulators, wetsuits, fins, masks, computers, tanks, torches, etc.) enter the daily rate, available sizes, condition rating, and any deposit required.</w:t>
      </w:r>
    </w:p>
    <w:p>
      <w:pPr>
        <w:pStyle w:val="Heading3"/>
        <w:spacing w:after="100" w:before="220"/>
      </w:pPr>
      <w:r>
        <w:rPr>
          <w:rFonts w:ascii="Arial" w:cs="Arial" w:eastAsia="Arial" w:hAnsi="Arial"/>
          <w:b/>
          <w:bCs/>
          <w:color w:val="334E5E"/>
          <w:sz w:val="24"/>
          <w:szCs w:val="24"/>
        </w:rPr>
        <w:t xml:space="preserve">Rental Booking Flow</w:t>
      </w:r>
    </w:p>
    <w:p>
      <w:pPr>
        <w:pStyle w:val="ListParagraph"/>
        <w:numPr>
          <w:ilvl w:val="0"/>
          <w:numId w:val="10"/>
        </w:numPr>
        <w:spacing w:after="60" w:before="40"/>
      </w:pPr>
      <w:r>
        <w:rPr>
          <w:rFonts w:ascii="Arial" w:cs="Arial" w:eastAsia="Arial" w:hAnsi="Arial"/>
          <w:color w:val="2D4A5A"/>
          <w:sz w:val="22"/>
          <w:szCs w:val="22"/>
        </w:rPr>
        <w:t xml:space="preserve">Diver submits a rental request (gear items, dates, linked trip). You receive a notification.</w:t>
      </w:r>
    </w:p>
    <w:p>
      <w:pPr>
        <w:pStyle w:val="ListParagraph"/>
        <w:numPr>
          <w:ilvl w:val="0"/>
          <w:numId w:val="10"/>
        </w:numPr>
        <w:spacing w:after="60" w:before="40"/>
      </w:pPr>
      <w:r>
        <w:rPr>
          <w:rFonts w:ascii="Arial" w:cs="Arial" w:eastAsia="Arial" w:hAnsi="Arial"/>
          <w:color w:val="2D4A5A"/>
          <w:sz w:val="22"/>
          <w:szCs w:val="22"/>
        </w:rPr>
        <w:t xml:space="preserve">Review the request under </w:t>
      </w:r>
      <w:r>
        <w:rPr>
          <w:rFonts w:ascii="Arial" w:cs="Arial" w:eastAsia="Arial" w:hAnsi="Arial"/>
          <w:b/>
          <w:bCs/>
          <w:color w:val="2D4A5A"/>
          <w:sz w:val="22"/>
          <w:szCs w:val="22"/>
        </w:rPr>
        <w:t xml:space="preserve">Bookings → Rental Bookings</w:t>
      </w:r>
      <w:r>
        <w:rPr>
          <w:rFonts w:ascii="Arial" w:cs="Arial" w:eastAsia="Arial" w:hAnsi="Arial"/>
          <w:color w:val="2D4A5A"/>
          <w:sz w:val="22"/>
          <w:szCs w:val="22"/>
        </w:rPr>
        <w:t xml:space="preserve">. Check availability for those dates.</w:t>
      </w:r>
    </w:p>
    <w:p>
      <w:pPr>
        <w:pStyle w:val="ListParagraph"/>
        <w:numPr>
          <w:ilvl w:val="0"/>
          <w:numId w:val="10"/>
        </w:numPr>
        <w:spacing w:after="60"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Confirm</w:t>
      </w:r>
      <w:r>
        <w:rPr>
          <w:rFonts w:ascii="Arial" w:cs="Arial" w:eastAsia="Arial" w:hAnsi="Arial"/>
          <w:color w:val="2D4A5A"/>
          <w:sz w:val="22"/>
          <w:szCs w:val="22"/>
        </w:rPr>
        <w:t xml:space="preserve"> to accept — this generates a Stripe checkout link and sends it to the diver by email and notification.</w:t>
      </w:r>
    </w:p>
    <w:p>
      <w:pPr>
        <w:pStyle w:val="ListParagraph"/>
        <w:numPr>
          <w:ilvl w:val="0"/>
          <w:numId w:val="10"/>
        </w:numPr>
        <w:spacing w:after="60" w:before="40"/>
      </w:pPr>
      <w:r>
        <w:rPr>
          <w:rFonts w:ascii="Arial" w:cs="Arial" w:eastAsia="Arial" w:hAnsi="Arial"/>
          <w:color w:val="2D4A5A"/>
          <w:sz w:val="22"/>
          <w:szCs w:val="22"/>
        </w:rPr>
        <w:t xml:space="preserve">The diver completes payment via the link. Their rental status updates to </w:t>
      </w:r>
      <w:r>
        <w:rPr>
          <w:rFonts w:ascii="Arial" w:cs="Arial" w:eastAsia="Arial" w:hAnsi="Arial"/>
          <w:b/>
          <w:bCs/>
          <w:color w:val="2D4A5A"/>
          <w:sz w:val="22"/>
          <w:szCs w:val="22"/>
        </w:rPr>
        <w:t xml:space="preserve">Paid</w:t>
      </w:r>
      <w:r>
        <w:rPr>
          <w:rFonts w:ascii="Arial" w:cs="Arial" w:eastAsia="Arial" w:hAnsi="Arial"/>
          <w:color w:val="2D4A5A"/>
          <w:sz w:val="22"/>
          <w:szCs w:val="22"/>
        </w:rPr>
        <w:t xml:space="preserve">.</w:t>
      </w:r>
    </w:p>
    <w:p>
      <w:pPr>
        <w:pStyle w:val="ListParagraph"/>
        <w:numPr>
          <w:ilvl w:val="0"/>
          <w:numId w:val="10"/>
        </w:numPr>
        <w:spacing w:after="60" w:before="40"/>
      </w:pPr>
      <w:r>
        <w:rPr>
          <w:rFonts w:ascii="Arial" w:cs="Arial" w:eastAsia="Arial" w:hAnsi="Arial"/>
          <w:color w:val="2D4A5A"/>
          <w:sz w:val="22"/>
          <w:szCs w:val="22"/>
        </w:rPr>
        <w:t xml:space="preserve">Or click </w:t>
      </w:r>
      <w:r>
        <w:rPr>
          <w:rFonts w:ascii="Arial" w:cs="Arial" w:eastAsia="Arial" w:hAnsi="Arial"/>
          <w:b/>
          <w:bCs/>
          <w:color w:val="2D4A5A"/>
          <w:sz w:val="22"/>
          <w:szCs w:val="22"/>
        </w:rPr>
        <w:t xml:space="preserve">Decline</w:t>
      </w:r>
      <w:r>
        <w:rPr>
          <w:rFonts w:ascii="Arial" w:cs="Arial" w:eastAsia="Arial" w:hAnsi="Arial"/>
          <w:color w:val="2D4A5A"/>
          <w:sz w:val="22"/>
          <w:szCs w:val="22"/>
        </w:rPr>
        <w:t xml:space="preserve"> to reject the request (e.g. gear not available).</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Key rule: </w:t>
            </w:r>
            <w:r>
              <w:rPr>
                <w:rFonts w:ascii="Arial" w:cs="Arial" w:eastAsia="Arial" w:hAnsi="Arial"/>
                <w:color w:val="2D4A5A"/>
                <w:sz w:val="22"/>
                <w:szCs w:val="22"/>
              </w:rPr>
              <w:t xml:space="preserve">You must confirm a rental before the diver is charged — no payment is taken without your explicit confirmation. This gives you full control over availability before committing to a booking.</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Status</w:t>
            </w:r>
          </w:p>
        </w:tc>
        <w:tc>
          <w:tcPr>
            <w:tcW w:type="dxa" w:w="73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What it means for you</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Pending</w:t>
            </w:r>
          </w:p>
        </w:tc>
        <w:tc>
          <w:tcPr>
            <w:tcW w:type="dxa" w:w="7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New request — awaiting your review. Confirm or decline.</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Confirmed</w:t>
            </w:r>
          </w:p>
        </w:tc>
        <w:tc>
          <w:tcPr>
            <w:tcW w:type="dxa" w:w="7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You confirmed. Payment link sent to diver. Awaiting their payment.</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Paid</w:t>
            </w:r>
          </w:p>
        </w:tc>
        <w:tc>
          <w:tcPr>
            <w:tcW w:type="dxa" w:w="7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Diver has paid. Gear is reserved. Payout processed via Stripe.</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Completed</w:t>
            </w:r>
          </w:p>
        </w:tc>
        <w:tc>
          <w:tcPr>
            <w:tcW w:type="dxa" w:w="7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Rental period ended. Gear returned.</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Cancelled</w:t>
            </w:r>
          </w:p>
        </w:tc>
        <w:tc>
          <w:tcPr>
            <w:tcW w:type="dxa" w:w="7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Request cancelled by diver or you.</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11. Staff Management</w:t>
      </w:r>
    </w:p>
    <w:p>
      <w:pPr>
        <w:spacing w:after="120" w:before="60"/>
      </w:pPr>
      <w:r>
        <w:rPr>
          <w:rFonts w:ascii="Arial" w:cs="Arial" w:eastAsia="Arial" w:hAnsi="Arial"/>
          <w:color w:val="2D4A5A"/>
          <w:sz w:val="22"/>
          <w:szCs w:val="22"/>
        </w:rPr>
        <w:t xml:space="preserve">Add team members to your account so they can manage trips, check in divers, and view bookings on your behalf. Go to Business Settings → Staff.</w:t>
      </w:r>
    </w:p>
    <w:p>
      <w:pPr>
        <w:pStyle w:val="ListParagraph"/>
        <w:numPr>
          <w:ilvl w:val="0"/>
          <w:numId w:val="11"/>
        </w:numPr>
        <w:spacing w:after="60"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Invite Staff Member</w:t>
      </w:r>
      <w:r>
        <w:rPr>
          <w:rFonts w:ascii="Arial" w:cs="Arial" w:eastAsia="Arial" w:hAnsi="Arial"/>
          <w:color w:val="2D4A5A"/>
          <w:sz w:val="22"/>
          <w:szCs w:val="22"/>
        </w:rPr>
        <w:t xml:space="preserve">.</w:t>
      </w:r>
    </w:p>
    <w:p>
      <w:pPr>
        <w:pStyle w:val="ListParagraph"/>
        <w:numPr>
          <w:ilvl w:val="0"/>
          <w:numId w:val="11"/>
        </w:numPr>
        <w:spacing w:after="60" w:before="40"/>
      </w:pPr>
      <w:r>
        <w:rPr>
          <w:rFonts w:ascii="Arial" w:cs="Arial" w:eastAsia="Arial" w:hAnsi="Arial"/>
          <w:color w:val="2D4A5A"/>
          <w:sz w:val="22"/>
          <w:szCs w:val="22"/>
        </w:rPr>
        <w:t xml:space="preserve">Enter their name, email address, and any certifications they hold.</w:t>
      </w:r>
    </w:p>
    <w:p>
      <w:pPr>
        <w:pStyle w:val="ListParagraph"/>
        <w:numPr>
          <w:ilvl w:val="0"/>
          <w:numId w:val="11"/>
        </w:numPr>
        <w:spacing w:after="60"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Send Invite</w:t>
      </w:r>
      <w:r>
        <w:rPr>
          <w:rFonts w:ascii="Arial" w:cs="Arial" w:eastAsia="Arial" w:hAnsi="Arial"/>
          <w:color w:val="2D4A5A"/>
          <w:sz w:val="22"/>
          <w:szCs w:val="22"/>
        </w:rPr>
        <w:t xml:space="preserve">. An email is sent to the staff member.</w:t>
      </w:r>
    </w:p>
    <w:p>
      <w:pPr>
        <w:pStyle w:val="ListParagraph"/>
        <w:numPr>
          <w:ilvl w:val="0"/>
          <w:numId w:val="11"/>
        </w:numPr>
        <w:spacing w:after="60" w:before="40"/>
      </w:pPr>
      <w:r>
        <w:rPr>
          <w:rFonts w:ascii="Arial" w:cs="Arial" w:eastAsia="Arial" w:hAnsi="Arial"/>
          <w:color w:val="2D4A5A"/>
          <w:sz w:val="22"/>
          <w:szCs w:val="22"/>
        </w:rPr>
        <w:t xml:space="preserve">They must create (or log in to) a ScubaDiverLink account, then accept the invitation from their notification panel.</w:t>
      </w:r>
    </w:p>
    <w:p>
      <w:pPr>
        <w:pStyle w:val="ListParagraph"/>
        <w:numPr>
          <w:ilvl w:val="0"/>
          <w:numId w:val="11"/>
        </w:numPr>
        <w:spacing w:after="60" w:before="40"/>
      </w:pPr>
      <w:r>
        <w:rPr>
          <w:rFonts w:ascii="Arial" w:cs="Arial" w:eastAsia="Arial" w:hAnsi="Arial"/>
          <w:color w:val="2D4A5A"/>
          <w:sz w:val="22"/>
          <w:szCs w:val="22"/>
        </w:rPr>
        <w:t xml:space="preserve">Once accepted, they can switch into your business context from their account menu.</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Plan</w:t>
            </w:r>
          </w:p>
        </w:tc>
        <w:tc>
          <w:tcPr>
            <w:tcW w:type="dxa" w:w="69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Staff members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Free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No staff accounts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Standard</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3 staff</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Premium</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10 staff</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Staff access: </w:t>
            </w:r>
            <w:r>
              <w:rPr>
                <w:rFonts w:ascii="Arial" w:cs="Arial" w:eastAsia="Arial" w:hAnsi="Arial"/>
                <w:color w:val="2D4A5A"/>
                <w:sz w:val="22"/>
                <w:szCs w:val="22"/>
              </w:rPr>
              <w:t xml:space="preserve">Staff members can view bookings, check in divers via the QR scanner, and view manifests. They cannot change business settings, payment configuration, or subscription details — those remain restricted to the account owner.</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12. Store</w:t>
      </w:r>
    </w:p>
    <w:p>
      <w:pPr>
        <w:spacing w:after="120" w:before="60"/>
      </w:pPr>
      <w:r>
        <w:rPr>
          <w:rFonts w:ascii="Arial" w:cs="Arial" w:eastAsia="Arial" w:hAnsi="Arial"/>
          <w:color w:val="2D4A5A"/>
          <w:sz w:val="22"/>
          <w:szCs w:val="22"/>
        </w:rPr>
        <w:t xml:space="preserve">List products for sale directly on your profile page. Customers see your products and are linked to complete purchase through your own website or booking process. Go to Store in your account.</w:t>
      </w:r>
    </w:p>
    <w:p>
      <w:pPr>
        <w:pStyle w:val="ListParagraph"/>
        <w:numPr>
          <w:ilvl w:val="0"/>
          <w:numId w:val="3"/>
        </w:numPr>
        <w:spacing w:after="40" w:before="40"/>
      </w:pPr>
      <w:r>
        <w:rPr>
          <w:rFonts w:ascii="Arial" w:cs="Arial" w:eastAsia="Arial" w:hAnsi="Arial"/>
          <w:color w:val="2D4A5A"/>
          <w:sz w:val="22"/>
          <w:szCs w:val="22"/>
        </w:rPr>
        <w:t xml:space="preserve">Standard accounts: up to 5 product listings.</w:t>
      </w:r>
    </w:p>
    <w:p>
      <w:pPr>
        <w:pStyle w:val="ListParagraph"/>
        <w:numPr>
          <w:ilvl w:val="0"/>
          <w:numId w:val="3"/>
        </w:numPr>
        <w:spacing w:after="40" w:before="40"/>
      </w:pPr>
      <w:r>
        <w:rPr>
          <w:rFonts w:ascii="Arial" w:cs="Arial" w:eastAsia="Arial" w:hAnsi="Arial"/>
          <w:color w:val="2D4A5A"/>
          <w:sz w:val="22"/>
          <w:szCs w:val="22"/>
        </w:rPr>
        <w:t xml:space="preserve">Premium accounts: up to 100 product listings.</w:t>
      </w:r>
    </w:p>
    <w:p>
      <w:pPr>
        <w:spacing w:after="0" w:before="60"/>
      </w:pPr>
    </w:p>
    <w:p>
      <w:pPr>
        <w:spacing w:after="120" w:before="60"/>
      </w:pPr>
      <w:r>
        <w:rPr>
          <w:rFonts w:ascii="Arial" w:cs="Arial" w:eastAsia="Arial" w:hAnsi="Arial"/>
          <w:color w:val="2D4A5A"/>
          <w:sz w:val="22"/>
          <w:szCs w:val="22"/>
        </w:rPr>
        <w:t xml:space="preserve">For each product, enter a name, description, photo, price, and an optional external link (e.g. to your Shopify or WooCommerce store). Products appear on your public profile page as a browsable catalogue.</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No transaction fees: </w:t>
            </w:r>
            <w:r>
              <w:rPr>
                <w:rFonts w:ascii="Arial" w:cs="Arial" w:eastAsia="Arial" w:hAnsi="Arial"/>
                <w:color w:val="2D4A5A"/>
                <w:sz w:val="22"/>
                <w:szCs w:val="22"/>
              </w:rPr>
              <w:t xml:space="preserve">Store listings are informational — purchases happen through your own website or point of sale. ScubaDiverLink does not charge any commission on store sales.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13. Broadcasts [Standard+]</w:t>
      </w:r>
    </w:p>
    <w:p>
      <w:pPr>
        <w:spacing w:after="120" w:before="60"/>
      </w:pPr>
      <w:r>
        <w:rPr>
          <w:rFonts w:ascii="Arial" w:cs="Arial" w:eastAsia="Arial" w:hAnsi="Arial"/>
          <w:color w:val="2D4A5A"/>
          <w:sz w:val="22"/>
          <w:szCs w:val="22"/>
        </w:rPr>
        <w:t xml:space="preserve">Send announcements, last-minute offers, and updates directly to your diver audience. Go to Broadcasts in your account. Email and SMS campaigns are available on Standard and Premium plans. WhatsApp campaigns require a Premium plan.</w:t>
      </w:r>
    </w:p>
    <w:p>
      <w:pPr>
        <w:pStyle w:val="ListParagraph"/>
        <w:numPr>
          <w:ilvl w:val="0"/>
          <w:numId w:val="12"/>
        </w:numPr>
        <w:spacing w:after="60"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 New Broadcast</w:t>
      </w:r>
      <w:r>
        <w:rPr>
          <w:rFonts w:ascii="Arial" w:cs="Arial" w:eastAsia="Arial" w:hAnsi="Arial"/>
          <w:color w:val="2D4A5A"/>
          <w:sz w:val="22"/>
          <w:szCs w:val="22"/>
        </w:rPr>
        <w:t xml:space="preserve">.</w:t>
      </w:r>
    </w:p>
    <w:p>
      <w:pPr>
        <w:pStyle w:val="ListParagraph"/>
        <w:numPr>
          <w:ilvl w:val="0"/>
          <w:numId w:val="12"/>
        </w:numPr>
        <w:spacing w:after="60" w:before="40"/>
      </w:pPr>
      <w:r>
        <w:rPr>
          <w:rFonts w:ascii="Arial" w:cs="Arial" w:eastAsia="Arial" w:hAnsi="Arial"/>
          <w:color w:val="2D4A5A"/>
          <w:sz w:val="22"/>
          <w:szCs w:val="22"/>
        </w:rPr>
        <w:t xml:space="preserve">Choose the channel: Email, SMS, or WhatsApp.</w:t>
      </w:r>
    </w:p>
    <w:p>
      <w:pPr>
        <w:pStyle w:val="ListParagraph"/>
        <w:numPr>
          <w:ilvl w:val="0"/>
          <w:numId w:val="12"/>
        </w:numPr>
        <w:spacing w:after="60" w:before="40"/>
      </w:pPr>
      <w:r>
        <w:rPr>
          <w:rFonts w:ascii="Arial" w:cs="Arial" w:eastAsia="Arial" w:hAnsi="Arial"/>
          <w:color w:val="2D4A5A"/>
          <w:sz w:val="22"/>
          <w:szCs w:val="22"/>
        </w:rPr>
        <w:t xml:space="preserve">Select the audience: all past divers, divers who booked a specific trip type, or specific individuals.</w:t>
      </w:r>
    </w:p>
    <w:p>
      <w:pPr>
        <w:pStyle w:val="ListParagraph"/>
        <w:numPr>
          <w:ilvl w:val="0"/>
          <w:numId w:val="12"/>
        </w:numPr>
        <w:spacing w:after="60" w:before="40"/>
      </w:pPr>
      <w:r>
        <w:rPr>
          <w:rFonts w:ascii="Arial" w:cs="Arial" w:eastAsia="Arial" w:hAnsi="Arial"/>
          <w:color w:val="2D4A5A"/>
          <w:sz w:val="22"/>
          <w:szCs w:val="22"/>
        </w:rPr>
        <w:t xml:space="preserve">Write your message. Email broadcasts support basic HTML formatting.</w:t>
      </w:r>
    </w:p>
    <w:p>
      <w:pPr>
        <w:pStyle w:val="ListParagraph"/>
        <w:numPr>
          <w:ilvl w:val="0"/>
          <w:numId w:val="12"/>
        </w:numPr>
        <w:spacing w:after="60" w:before="40"/>
      </w:pPr>
      <w:r>
        <w:rPr>
          <w:rFonts w:ascii="Arial" w:cs="Arial" w:eastAsia="Arial" w:hAnsi="Arial"/>
          <w:color w:val="2D4A5A"/>
          <w:sz w:val="22"/>
          <w:szCs w:val="22"/>
        </w:rPr>
        <w:t xml:space="preserve">Send immediately or schedule for a future date and time.</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F5A623" w:sz="20"/>
              <w:bottom w:val="nil" w:color="FFFFFF" w:sz="0"/>
              <w:right w:val="nil" w:color="FFFFFF" w:sz="0"/>
            </w:tcBorders>
            <w:shd w:fill="FFF8E6" w:val="clear"/>
            <w:tcMar>
              <w:top w:type="dxa" w:w="80"/>
              <w:left w:type="dxa" w:w="200"/>
              <w:bottom w:type="dxa" w:w="80"/>
              <w:right w:type="dxa" w:w="120"/>
            </w:tcMar>
          </w:tcPr>
          <w:p>
            <w:pPr>
              <w:spacing w:after="0" w:before="0"/>
            </w:pPr>
            <w:r>
              <w:rPr>
                <w:rFonts w:ascii="Arial" w:cs="Arial" w:eastAsia="Arial" w:hAnsi="Arial"/>
                <w:b/>
                <w:bCs/>
                <w:color w:val="B07600"/>
                <w:sz w:val="22"/>
                <w:szCs w:val="22"/>
              </w:rPr>
              <w:t xml:space="preserve">Compliance: </w:t>
            </w:r>
            <w:r>
              <w:rPr>
                <w:rFonts w:ascii="Arial" w:cs="Arial" w:eastAsia="Arial" w:hAnsi="Arial"/>
                <w:color w:val="2D4A5A"/>
                <w:sz w:val="22"/>
                <w:szCs w:val="22"/>
              </w:rPr>
              <w:t xml:space="preserve">Only send broadcasts to divers who have booked with you — they consented to communications as part of the booking process. Do not import external lists. ScubaDiverLink may suspend broadcast access for misuse.</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14. Weather Alerts</w:t>
      </w:r>
    </w:p>
    <w:p>
      <w:pPr>
        <w:spacing w:after="120" w:before="60"/>
      </w:pPr>
      <w:r>
        <w:rPr>
          <w:rFonts w:ascii="Arial" w:cs="Arial" w:eastAsia="Arial" w:hAnsi="Arial"/>
          <w:color w:val="2D4A5A"/>
          <w:sz w:val="22"/>
          <w:szCs w:val="22"/>
        </w:rPr>
        <w:t xml:space="preserve">Set automatic alerts for unsafe conditions at your dive locations. When conditions breach your thresholds, you receive a notification and your booked divers are automatically warned.</w:t>
      </w:r>
    </w:p>
    <w:p>
      <w:pPr>
        <w:pStyle w:val="ListParagraph"/>
        <w:numPr>
          <w:ilvl w:val="0"/>
          <w:numId w:val="13"/>
        </w:numPr>
        <w:spacing w:after="60"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Business Settings → Weather Alerts</w:t>
      </w:r>
      <w:r>
        <w:rPr>
          <w:rFonts w:ascii="Arial" w:cs="Arial" w:eastAsia="Arial" w:hAnsi="Arial"/>
          <w:color w:val="2D4A5A"/>
          <w:sz w:val="22"/>
          <w:szCs w:val="22"/>
        </w:rPr>
        <w:t xml:space="preserve">.</w:t>
      </w:r>
    </w:p>
    <w:p>
      <w:pPr>
        <w:pStyle w:val="ListParagraph"/>
        <w:numPr>
          <w:ilvl w:val="0"/>
          <w:numId w:val="13"/>
        </w:numPr>
        <w:spacing w:after="60" w:before="40"/>
      </w:pPr>
      <w:r>
        <w:rPr>
          <w:rFonts w:ascii="Arial" w:cs="Arial" w:eastAsia="Arial" w:hAnsi="Arial"/>
          <w:color w:val="2D4A5A"/>
          <w:sz w:val="22"/>
          <w:szCs w:val="22"/>
        </w:rPr>
        <w:t xml:space="preserve">Enter your primary dive location (coordinates or address).</w:t>
      </w:r>
    </w:p>
    <w:p>
      <w:pPr>
        <w:pStyle w:val="ListParagraph"/>
        <w:numPr>
          <w:ilvl w:val="0"/>
          <w:numId w:val="13"/>
        </w:numPr>
        <w:spacing w:after="60" w:before="40"/>
      </w:pPr>
      <w:r>
        <w:rPr>
          <w:rFonts w:ascii="Arial" w:cs="Arial" w:eastAsia="Arial" w:hAnsi="Arial"/>
          <w:color w:val="2D4A5A"/>
          <w:sz w:val="22"/>
          <w:szCs w:val="22"/>
        </w:rPr>
        <w:t xml:space="preserve">Set your wave height threshold (metres) and wind speed threshold (knots).</w:t>
      </w:r>
    </w:p>
    <w:p>
      <w:pPr>
        <w:pStyle w:val="ListParagraph"/>
        <w:numPr>
          <w:ilvl w:val="0"/>
          <w:numId w:val="13"/>
        </w:numPr>
        <w:spacing w:after="60" w:before="40"/>
      </w:pPr>
      <w:r>
        <w:rPr>
          <w:rFonts w:ascii="Arial" w:cs="Arial" w:eastAsia="Arial" w:hAnsi="Arial"/>
          <w:color w:val="2D4A5A"/>
          <w:sz w:val="22"/>
          <w:szCs w:val="22"/>
        </w:rPr>
        <w:t xml:space="preserve">Toggle </w:t>
      </w:r>
      <w:r>
        <w:rPr>
          <w:rFonts w:ascii="Arial" w:cs="Arial" w:eastAsia="Arial" w:hAnsi="Arial"/>
          <w:b/>
          <w:bCs/>
          <w:color w:val="2D4A5A"/>
          <w:sz w:val="22"/>
          <w:szCs w:val="22"/>
        </w:rPr>
        <w:t xml:space="preserve">Auto-notify divers</w:t>
      </w:r>
      <w:r>
        <w:rPr>
          <w:rFonts w:ascii="Arial" w:cs="Arial" w:eastAsia="Arial" w:hAnsi="Arial"/>
          <w:color w:val="2D4A5A"/>
          <w:sz w:val="22"/>
          <w:szCs w:val="22"/>
        </w:rPr>
        <w:t xml:space="preserve"> to send automatic warnings to booked divers when conditions are forecast to breach your limits.</w:t>
      </w:r>
    </w:p>
    <w:p>
      <w:pPr>
        <w:pStyle w:val="ListParagraph"/>
        <w:numPr>
          <w:ilvl w:val="0"/>
          <w:numId w:val="13"/>
        </w:numPr>
        <w:spacing w:after="60" w:before="40"/>
      </w:pPr>
      <w:r>
        <w:rPr>
          <w:rFonts w:ascii="Arial" w:cs="Arial" w:eastAsia="Arial" w:hAnsi="Arial"/>
          <w:color w:val="2D4A5A"/>
          <w:sz w:val="22"/>
          <w:szCs w:val="22"/>
        </w:rPr>
        <w:t xml:space="preserve">Optionally enter your own OpenWeather and Windy API keys for real-time localised data beyond the free tier.</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Weather Alerts settings screen showing thresholds and the Windy map panel</w:t>
            </w:r>
          </w:p>
          <w:p>
            <w:pPr>
              <w:spacing w:after="0" w:before="0"/>
              <w:jc w:val="center"/>
            </w:pPr>
            <w:r>
              <w:rPr>
                <w:rFonts w:ascii="Arial" w:cs="Arial" w:eastAsia="Arial" w:hAnsi="Arial"/>
                <w:color w:val="00B8D0"/>
                <w:sz w:val="18"/>
                <w:szCs w:val="18"/>
              </w:rPr>
              <w:t xml:space="preserve">→ App → Business Settings → Weather Alerts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15. Subscription &amp; Plans</w:t>
      </w:r>
    </w:p>
    <w:p>
      <w:pPr>
        <w:spacing w:after="120" w:before="60"/>
      </w:pPr>
      <w:r>
        <w:rPr>
          <w:rFonts w:ascii="Arial" w:cs="Arial" w:eastAsia="Arial" w:hAnsi="Arial"/>
          <w:color w:val="2D4A5A"/>
          <w:sz w:val="22"/>
          <w:szCs w:val="22"/>
        </w:rPr>
        <w:t xml:space="preserve">Your profile is free forever. Subscribe to unlock bookings, payments, and operational features.</w:t>
      </w:r>
    </w:p>
    <w:p>
      <w:pPr>
        <w:pStyle w:val="Heading2"/>
        <w:spacing w:after="120" w:before="280"/>
      </w:pPr>
      <w:r>
        <w:rPr>
          <w:rFonts w:ascii="Arial" w:cs="Arial" w:eastAsia="Arial" w:hAnsi="Arial"/>
          <w:b/>
          <w:bCs/>
          <w:color w:val="001828"/>
          <w:sz w:val="26"/>
          <w:szCs w:val="26"/>
        </w:rPr>
        <w:t xml:space="preserve">Operator Plans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53"/>
        <w:gridCol w:w="2053"/>
        <w:gridCol w:w="2054"/>
      </w:tblGrid>
      <w:tr>
        <w:tc>
          <w:tcPr>
            <w:tcW w:type="dxa" w:w="32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Feature</w:t>
            </w:r>
          </w:p>
        </w:tc>
        <w:tc>
          <w:tcPr>
            <w:tcW w:type="dxa" w:w="2053"/>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Free</w:t>
            </w:r>
          </w:p>
        </w:tc>
        <w:tc>
          <w:tcPr>
            <w:tcW w:type="dxa" w:w="2053"/>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Standard $39/yr</w:t>
            </w:r>
          </w:p>
        </w:tc>
        <w:tc>
          <w:tcPr>
            <w:tcW w:type="dxa" w:w="2054"/>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Premium $59/yr</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Business profile &amp; search listing</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Receive diver reviews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Active trip listings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5</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Unlimited</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Draft trip listings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10</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Unlimited</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Fleet / vessels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2</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20</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Staff members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3</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10</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Stripe payouts (8% fee)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QR check-in scanner</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Booking &amp; waiver management</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Weather alerts &amp; Windy map</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Store listings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5</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100</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Email &amp; SMS broadcasts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shd w:fill="EAF6F1" w:val="clear"/>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WhatsApp broadcasts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shd w:fill="E8F0F8" w:val="clear"/>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Priority search placement</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shd w:fill="E8F0F8" w:val="clear"/>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Last-minute discount engine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shd w:fill="E8F0F8" w:val="clear"/>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Advanced analytics dashboard</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shd w:fill="E8F0F8" w:val="clear"/>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bl>
    <w:p>
      <w:pPr>
        <w:pStyle w:val="Heading2"/>
        <w:spacing w:after="120" w:before="280"/>
      </w:pPr>
      <w:r>
        <w:rPr>
          <w:rFonts w:ascii="Arial" w:cs="Arial" w:eastAsia="Arial" w:hAnsi="Arial"/>
          <w:b/>
          <w:bCs/>
          <w:color w:val="001828"/>
          <w:sz w:val="26"/>
          <w:szCs w:val="26"/>
        </w:rPr>
        <w:t xml:space="preserve">Shop Plans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53"/>
        <w:gridCol w:w="2053"/>
        <w:gridCol w:w="2054"/>
      </w:tblGrid>
      <w:tr>
        <w:tc>
          <w:tcPr>
            <w:tcW w:type="dxa" w:w="32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Feature</w:t>
            </w:r>
          </w:p>
        </w:tc>
        <w:tc>
          <w:tcPr>
            <w:tcW w:type="dxa" w:w="2053"/>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Free</w:t>
            </w:r>
          </w:p>
        </w:tc>
        <w:tc>
          <w:tcPr>
            <w:tcW w:type="dxa" w:w="2053"/>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Standard $39/yr</w:t>
            </w:r>
          </w:p>
        </w:tc>
        <w:tc>
          <w:tcPr>
            <w:tcW w:type="dxa" w:w="2054"/>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Premium $59/yr</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Business profile &amp; search listing</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Receive diver reviews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Gear rental catalogue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Basic</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Full management</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Course listings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Staff members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3</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10</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QR check-in scanner</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Booking &amp; waiver management</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Store listings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5</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100</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Stripe payouts (8% fee)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Weather alerts &amp; Windy map</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Email &amp; SMS broadcasts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shd w:fill="EAF6F1" w:val="clear"/>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WhatsApp broadcasts</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shd w:fill="E8F0F8" w:val="clear"/>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Featured search placement</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shd w:fill="E8F0F8" w:val="clear"/>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Analytics dashboard</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c>
          <w:tcPr>
            <w:tcW w:type="dxa" w:w="2054"/>
            <w:tcBorders>
              <w:top w:val="single" w:color="CCCCCC" w:sz="4"/>
              <w:left w:val="single" w:color="CCCCCC" w:sz="4"/>
              <w:bottom w:val="single" w:color="CCCCCC" w:sz="4"/>
              <w:right w:val="single" w:color="CCCCCC" w:sz="4"/>
            </w:tcBorders>
            <w:shd w:fill="E8F0F8" w:val="clear"/>
            <w:tcMar>
              <w:top w:type="dxa" w:w="80"/>
              <w:left w:type="dxa" w:w="120"/>
              <w:bottom w:type="dxa" w:w="80"/>
              <w:right w:type="dxa" w:w="120"/>
            </w:tcMar>
          </w:tcPr>
          <w:p>
            <w:pPr>
              <w:spacing w:after="0" w:before="0"/>
            </w:pPr>
            <w:r>
              <w:rPr>
                <w:rFonts w:ascii="Arial" w:cs="Arial" w:eastAsia="Arial" w:hAnsi="Arial"/>
                <w:color w:val="2D4A5A"/>
                <w:sz w:val="20"/>
                <w:szCs w:val="20"/>
              </w:rPr>
              <w:t xml:space="preserve">✓</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Early adopter offer: </w:t>
            </w:r>
            <w:r>
              <w:rPr>
                <w:rFonts w:ascii="Arial" w:cs="Arial" w:eastAsia="Arial" w:hAnsi="Arial"/>
                <w:color w:val="2D4A5A"/>
                <w:sz w:val="22"/>
                <w:szCs w:val="22"/>
              </w:rPr>
              <w:t xml:space="preserve">Apply promo code DT5HER26 at checkout for $19 off your first year — Standard for just $20.</w:t>
            </w:r>
          </w:p>
        </w:tc>
      </w:tr>
    </w:tbl>
    <w:p>
      <w:pPr>
        <w:spacing w:after="0" w:before="80"/>
      </w:pPr>
    </w:p>
    <w:p>
      <w:pPr>
        <w:pStyle w:val="Heading2"/>
        <w:spacing w:after="120" w:before="280"/>
      </w:pPr>
      <w:r>
        <w:rPr>
          <w:rFonts w:ascii="Arial" w:cs="Arial" w:eastAsia="Arial" w:hAnsi="Arial"/>
          <w:b/>
          <w:bCs/>
          <w:color w:val="001828"/>
          <w:sz w:val="26"/>
          <w:szCs w:val="26"/>
        </w:rPr>
        <w:t xml:space="preserve">Managing Your Subscription</w:t>
      </w:r>
    </w:p>
    <w:p>
      <w:pPr>
        <w:spacing w:after="120" w:before="60"/>
      </w:pPr>
      <w:r>
        <w:rPr>
          <w:rFonts w:ascii="Arial" w:cs="Arial" w:eastAsia="Arial" w:hAnsi="Arial"/>
          <w:color w:val="2D4A5A"/>
          <w:sz w:val="22"/>
          <w:szCs w:val="22"/>
        </w:rPr>
        <w:t xml:space="preserve">Go to Settings → Subscription to upgrade, downgrade, or cancel. Your plan is billed annually. A 14-day free trial is included on Standard and Premium — no credit card required to start the trial.</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16. Tips &amp; Troubleshooting</w:t>
      </w:r>
    </w:p>
    <w:p>
      <w:pPr>
        <w:pStyle w:val="Heading2"/>
        <w:spacing w:after="120" w:before="280"/>
      </w:pPr>
      <w:r>
        <w:rPr>
          <w:rFonts w:ascii="Arial" w:cs="Arial" w:eastAsia="Arial" w:hAnsi="Arial"/>
          <w:b/>
          <w:bCs/>
          <w:color w:val="001828"/>
          <w:sz w:val="26"/>
          <w:szCs w:val="26"/>
        </w:rPr>
        <w:t xml:space="preserve">16.1 Common Issues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Issue</w:t>
            </w:r>
          </w:p>
        </w:tc>
        <w:tc>
          <w:tcPr>
            <w:tcW w:type="dxa" w:w="57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Solution</w:t>
            </w:r>
          </w:p>
        </w:tc>
      </w:tr>
      <w:tr>
        <w:tc>
          <w:tcPr>
            <w:tcW w:type="dxa" w:w="3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QR scanner won’t open camera</w:t>
            </w:r>
          </w:p>
        </w:tc>
        <w:tc>
          <w:tcPr>
            <w:tcW w:type="dxa" w:w="5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The browser needs camera permission. Tap the address-bar lock icon → Site settings → Camera → Allow. On iOS, go to Settings → Safari → Camera → Allow.</w:t>
            </w:r>
          </w:p>
        </w:tc>
      </w:tr>
      <w:tr>
        <w:tc>
          <w:tcPr>
            <w:tcW w:type="dxa" w:w="3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Stripe onboarding not completing</w:t>
            </w:r>
          </w:p>
        </w:tc>
        <w:tc>
          <w:tcPr>
            <w:tcW w:type="dxa" w:w="5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Ensure your business name, ABN/tax number, and bank account details match exactly. Contact Stripe support if identity verification is stuck.</w:t>
            </w:r>
          </w:p>
        </w:tc>
      </w:tr>
      <w:tr>
        <w:tc>
          <w:tcPr>
            <w:tcW w:type="dxa" w:w="3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Diver can’t pay balance</w:t>
            </w:r>
          </w:p>
        </w:tc>
        <w:tc>
          <w:tcPr>
            <w:tcW w:type="dxa" w:w="5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Check the balance-due date in your booking policy. If it has passed, contact the diver directly. The platform auto-cancels overdue balances per your policy.</w:t>
            </w:r>
          </w:p>
        </w:tc>
      </w:tr>
      <w:tr>
        <w:tc>
          <w:tcPr>
            <w:tcW w:type="dxa" w:w="3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Waiver not showing as signed</w:t>
            </w:r>
          </w:p>
        </w:tc>
        <w:tc>
          <w:tcPr>
            <w:tcW w:type="dxa" w:w="5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The diver must complete all four steps: scroll waiver, draw signature, enter name, tick checkbox. Ask them to check My Trips → [booking] → Sign Waiver.</w:t>
            </w:r>
          </w:p>
        </w:tc>
      </w:tr>
      <w:tr>
        <w:tc>
          <w:tcPr>
            <w:tcW w:type="dxa" w:w="3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Trip not appearing in search</w:t>
            </w:r>
          </w:p>
        </w:tc>
        <w:tc>
          <w:tcPr>
            <w:tcW w:type="dxa" w:w="5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Confirm the trip is published (not draft). Check that your subscription is active — bookings require at least a Standard plan.</w:t>
            </w:r>
          </w:p>
        </w:tc>
      </w:tr>
      <w:tr>
        <w:tc>
          <w:tcPr>
            <w:tcW w:type="dxa" w:w="3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Staff member not seeing my account</w:t>
            </w:r>
          </w:p>
        </w:tc>
        <w:tc>
          <w:tcPr>
            <w:tcW w:type="dxa" w:w="5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They must accept the invitation email and then switch to your business context from the account menu (top right).</w:t>
            </w:r>
          </w:p>
        </w:tc>
      </w:tr>
    </w:tbl>
    <w:p>
      <w:pPr>
        <w:spacing w:after="0" w:before="80"/>
      </w:pPr>
    </w:p>
    <w:p>
      <w:pPr>
        <w:pStyle w:val="Heading2"/>
        <w:spacing w:after="120" w:before="280"/>
      </w:pPr>
      <w:r>
        <w:rPr>
          <w:rFonts w:ascii="Arial" w:cs="Arial" w:eastAsia="Arial" w:hAnsi="Arial"/>
          <w:b/>
          <w:bCs/>
          <w:color w:val="001828"/>
          <w:sz w:val="26"/>
          <w:szCs w:val="26"/>
        </w:rPr>
        <w:t xml:space="preserve">16.2 Getting Help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Contact</w:t>
            </w:r>
          </w:p>
        </w:tc>
        <w:tc>
          <w:tcPr>
            <w:tcW w:type="dxa" w:w="69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Details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Platform</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www.scubadiverlink.com</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Sign in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www.scubadiverlink.com/login.html</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Support email</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support@scubadiverlink.com</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EF4" w:sz="4" w:space="1"/>
      </w:pBdr>
      <w:spacing w:after="0" w:before="0"/>
    </w:pPr>
    <w:r>
      <w:rPr>
        <w:rFonts w:ascii="Arial" w:cs="Arial" w:eastAsia="Arial" w:hAnsi="Arial"/>
        <w:color w:val="6B8A9A"/>
        <w:sz w:val="16"/>
        <w:szCs w:val="16"/>
      </w:rPr>
      <w:t xml:space="preserve">www.scubadiverlink.com  ·  support@scubadiverlink.com</w:t>
    </w:r>
    <w:r>
      <w:rPr>
        <w:rFonts w:ascii="Arial" w:cs="Arial" w:eastAsia="Arial" w:hAnsi="Arial"/>
        <w:color w:val="6B8A9A"/>
        <w:sz w:val="16"/>
        <w:szCs w:val="16"/>
      </w:rPr>
      <w:t xml:space="preserve">  ·  Page </w:t>
    </w:r>
    <w:r>
      <w:rPr>
        <w:rFonts w:ascii="Arial" w:cs="Arial" w:eastAsia="Arial" w:hAnsi="Arial"/>
        <w:color w:val="6B8A9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EF4" w:sz="4" w:space="1"/>
      </w:pBdr>
      <w:spacing w:after="0" w:before="0"/>
    </w:pPr>
    <w:r>
      <w:rPr>
        <w:rFonts w:ascii="Arial" w:cs="Arial" w:eastAsia="Arial" w:hAnsi="Arial"/>
        <w:b/>
        <w:bCs/>
        <w:color w:val="00B8D0"/>
        <w:sz w:val="18"/>
        <w:szCs w:val="18"/>
      </w:rPr>
      <w:t xml:space="preserve">ScubaDiverLink</w:t>
    </w:r>
    <w:r>
      <w:rPr>
        <w:rFonts w:ascii="Arial" w:cs="Arial" w:eastAsia="Arial" w:hAnsi="Arial"/>
        <w:color w:val="6B8A9A"/>
        <w:sz w:val="18"/>
        <w:szCs w:val="18"/>
      </w:rPr>
      <w:t xml:space="preserve">  ·  Operator &amp; Shop User Guide  ·  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decimal"/>
      <w:lvlText w:val="%1."/>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decimal"/>
      <w:lvlText w:val="%1."/>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decimal"/>
      <w:lvlText w:val="%1."/>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decimal"/>
      <w:lvlText w:val="%1."/>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abstractNum w:abstractNumId="3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4A5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01828"/>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001828"/>
      <w:sz w:val="26"/>
      <w:szCs w:val="26"/>
    </w:rPr>
  </w:style>
  <w:style w:type="paragraph" w:styleId="Heading3">
    <w:name w:val="Heading 3"/>
    <w:basedOn w:val="Normal"/>
    <w:next w:val="Normal"/>
    <w:qFormat/>
    <w:pPr>
      <w:spacing w:after="100" w:before="220"/>
      <w:outlineLvl w:val="2"/>
    </w:pPr>
    <w:rPr>
      <w:rFonts w:ascii="Arial" w:cs="Arial" w:eastAsia="Arial" w:hAnsi="Arial"/>
      <w:b/>
      <w:bCs/>
      <w:color w:val="334E5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2026-05-26T18:27:23.012Z</dcterms:created>
  <dcterms:modified xsi:type="dcterms:W3CDTF">2026-05-26T18:27:23.013Z</dcterms:modified>
</cp:coreProperties>
</file>

<file path=docProps/custom.xml><?xml version="1.0" encoding="utf-8"?>
<Properties xmlns="http://schemas.openxmlformats.org/officeDocument/2006/custom-properties" xmlns:vt="http://schemas.openxmlformats.org/officeDocument/2006/docPropsVTypes"/>
</file>