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480"/>
        <w:jc w:val="center"/>
      </w:pPr>
      <w:r>
        <w:rPr>
          <w:rFonts w:ascii="Arial" w:cs="Arial" w:eastAsia="Arial" w:hAnsi="Arial"/>
          <w:b/>
          <w:bCs/>
          <w:color w:val="00B8D0"/>
          <w:sz w:val="40"/>
          <w:szCs w:val="40"/>
        </w:rPr>
        <w:t xml:space="preserve">ScubaDiverLink</w:t>
      </w:r>
    </w:p>
    <w:p>
      <w:pPr>
        <w:spacing w:after="160" w:before="0"/>
        <w:jc w:val="center"/>
      </w:pPr>
      <w:r>
        <w:rPr>
          <w:rFonts w:ascii="Arial" w:cs="Arial" w:eastAsia="Arial" w:hAnsi="Arial"/>
          <w:color w:val="6B8A9A"/>
          <w:sz w:val="22"/>
          <w:szCs w:val="22"/>
        </w:rPr>
        <w:t xml:space="preserve">Operator &amp; Shop Process Guide</w:t>
      </w:r>
    </w:p>
    <w:p>
      <w:pPr>
        <w:spacing w:after="60" w:before="0"/>
        <w:jc w:val="center"/>
      </w:pPr>
      <w:r>
        <w:rPr>
          <w:rFonts w:ascii="Arial" w:cs="Arial" w:eastAsia="Arial" w:hAnsi="Arial"/>
          <w:b/>
          <w:bCs/>
          <w:color w:val="001828"/>
          <w:sz w:val="44"/>
          <w:szCs w:val="44"/>
        </w:rPr>
        <w:t xml:space="preserve">Managing Bookings</w:t>
      </w:r>
    </w:p>
    <w:p>
      <w:pPr>
        <w:spacing w:after="160" w:before="0"/>
        <w:jc w:val="center"/>
      </w:pPr>
      <w:r>
        <w:rPr>
          <w:rFonts w:ascii="Arial" w:cs="Arial" w:eastAsia="Arial" w:hAnsi="Arial"/>
          <w:color w:val="6B8A9A"/>
          <w:sz w:val="24"/>
          <w:szCs w:val="24"/>
        </w:rPr>
        <w:t xml:space="preserve">Bookings &amp; Manifest</w:t>
      </w:r>
    </w:p>
    <w:p>
      <w:pPr>
        <w:spacing w:after="320" w:before="0"/>
        <w:jc w:val="center"/>
      </w:pPr>
      <w:r>
        <w:rPr>
          <w:rFonts w:ascii="Arial" w:cs="Arial" w:eastAsia="Arial" w:hAnsi="Arial"/>
          <w:color w:val="6B8A9A"/>
          <w:sz w:val="18"/>
          <w:szCs w:val="18"/>
        </w:rPr>
        <w:t xml:space="preserve">Version 1.0  ·  May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0" w:before="0"/>
              <w:jc w:val="center"/>
            </w:pPr>
            <w:r>
              <w:rPr>
                <w:rFonts w:ascii="Arial" w:cs="Arial" w:eastAsia="Arial" w:hAnsi="Arial"/>
                <w:i/>
                <w:iCs/>
                <w:color w:val="334E5E"/>
                <w:sz w:val="20"/>
                <w:szCs w:val="20"/>
              </w:rPr>
              <w:t xml:space="preserve">Cover screenshot — replace with the relevant app screen for this process</w:t>
            </w:r>
          </w:p>
        </w:tc>
      </w:tr>
    </w:tbl>
    <w:p>
      <w:r>
        <w:br w:type="page"/>
      </w:r>
    </w:p>
    <w:p>
      <w:pPr>
        <w:pStyle w:val="Heading1"/>
        <w:pBdr>
          <w:bottom w:val="single" w:color="E0EEF4" w:sz="6" w:space="2"/>
        </w:pBdr>
        <w:spacing w:after="160" w:before="360"/>
      </w:pPr>
      <w:r>
        <w:rPr>
          <w:rFonts w:ascii="Arial" w:cs="Arial" w:eastAsia="Arial" w:hAnsi="Arial"/>
          <w:b/>
          <w:bCs/>
          <w:color w:val="001828"/>
          <w:sz w:val="32"/>
          <w:szCs w:val="32"/>
        </w:rPr>
        <w:t xml:space="preserve">Overview</w:t>
      </w:r>
    </w:p>
    <w:p>
      <w:pPr>
        <w:spacing w:after="120" w:before="60"/>
      </w:pPr>
      <w:r>
        <w:rPr>
          <w:rFonts w:ascii="Arial" w:cs="Arial" w:eastAsia="Arial" w:hAnsi="Arial"/>
          <w:color w:val="2D4A5A"/>
          <w:sz w:val="22"/>
          <w:szCs w:val="22"/>
        </w:rPr>
        <w:t xml:space="preserve">The Bookings section is your central hub for all reservations. From here you confirm or decline new bookings, view diver profiles, track payment and waiver status, and access the trip manifest before departure.</w:t>
      </w:r>
    </w:p>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Navigating the Bookings List</w:t>
      </w:r>
    </w:p>
    <w:p>
      <w:pPr>
        <w:spacing w:after="120" w:before="60"/>
      </w:pPr>
      <w:r>
        <w:rPr>
          <w:rFonts w:ascii="Arial" w:cs="Arial" w:eastAsia="Arial" w:hAnsi="Arial"/>
          <w:color w:val="2D4A5A"/>
          <w:sz w:val="22"/>
          <w:szCs w:val="22"/>
        </w:rPr>
        <w:t xml:space="preserve">Go to Bookings in your account. The table shows every reservation across all your trips.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Bookings table showing diver name, trip, date, status badges, and waiver indicator columns</w:t>
            </w:r>
          </w:p>
          <w:p>
            <w:pPr>
              <w:spacing w:after="0" w:before="0"/>
              <w:jc w:val="center"/>
            </w:pPr>
            <w:r>
              <w:rPr>
                <w:rFonts w:ascii="Arial" w:cs="Arial" w:eastAsia="Arial" w:hAnsi="Arial"/>
                <w:color w:val="00B8D0"/>
                <w:sz w:val="18"/>
                <w:szCs w:val="18"/>
              </w:rPr>
              <w:t xml:space="preserve">App &gt; Bookings</w:t>
            </w:r>
          </w:p>
        </w:tc>
      </w:tr>
    </w:tbl>
    <w:p>
      <w:pPr>
        <w:spacing w:after="0" w:before="60"/>
      </w:pPr>
    </w:p>
    <w:p>
      <w:pPr>
        <w:spacing w:after="120" w:before="60"/>
      </w:pPr>
      <w:r>
        <w:rPr>
          <w:rFonts w:ascii="Arial" w:cs="Arial" w:eastAsia="Arial" w:hAnsi="Arial"/>
          <w:color w:val="2D4A5A"/>
          <w:sz w:val="22"/>
          <w:szCs w:val="22"/>
        </w:rPr>
        <w:t xml:space="preserve">Use the filters at the top to narrow the list:</w:t>
      </w:r>
    </w:p>
    <w:p>
      <w:pPr>
        <w:pStyle w:val="ListParagraph"/>
        <w:numPr>
          <w:ilvl w:val="0"/>
          <w:numId w:val="2"/>
        </w:numPr>
        <w:spacing w:after="36" w:before="36"/>
      </w:pPr>
      <w:r>
        <w:rPr>
          <w:rFonts w:ascii="Arial" w:cs="Arial" w:eastAsia="Arial" w:hAnsi="Arial"/>
          <w:b/>
          <w:bCs/>
          <w:color w:val="2D4A5A"/>
          <w:sz w:val="22"/>
          <w:szCs w:val="22"/>
        </w:rPr>
        <w:t xml:space="preserve">Trip</w:t>
      </w:r>
      <w:r>
        <w:rPr>
          <w:rFonts w:ascii="Arial" w:cs="Arial" w:eastAsia="Arial" w:hAnsi="Arial"/>
          <w:color w:val="2D4A5A"/>
          <w:sz w:val="22"/>
          <w:szCs w:val="22"/>
        </w:rPr>
        <w:t xml:space="preserve"> — show bookings for a single trip only.</w:t>
      </w:r>
    </w:p>
    <w:p>
      <w:pPr>
        <w:pStyle w:val="ListParagraph"/>
        <w:numPr>
          <w:ilvl w:val="0"/>
          <w:numId w:val="2"/>
        </w:numPr>
        <w:spacing w:after="36" w:before="36"/>
      </w:pPr>
      <w:r>
        <w:rPr>
          <w:rFonts w:ascii="Arial" w:cs="Arial" w:eastAsia="Arial" w:hAnsi="Arial"/>
          <w:b/>
          <w:bCs/>
          <w:color w:val="2D4A5A"/>
          <w:sz w:val="22"/>
          <w:szCs w:val="22"/>
        </w:rPr>
        <w:t xml:space="preserve">Date range</w:t>
      </w:r>
      <w:r>
        <w:rPr>
          <w:rFonts w:ascii="Arial" w:cs="Arial" w:eastAsia="Arial" w:hAnsi="Arial"/>
          <w:color w:val="2D4A5A"/>
          <w:sz w:val="22"/>
          <w:szCs w:val="22"/>
        </w:rPr>
        <w:t xml:space="preserve"> — departures within a window.</w:t>
      </w:r>
    </w:p>
    <w:p>
      <w:pPr>
        <w:pStyle w:val="ListParagraph"/>
        <w:numPr>
          <w:ilvl w:val="0"/>
          <w:numId w:val="2"/>
        </w:numPr>
        <w:spacing w:after="36" w:before="36"/>
      </w:pPr>
      <w:r>
        <w:rPr>
          <w:rFonts w:ascii="Arial" w:cs="Arial" w:eastAsia="Arial" w:hAnsi="Arial"/>
          <w:b/>
          <w:bCs/>
          <w:color w:val="2D4A5A"/>
          <w:sz w:val="22"/>
          <w:szCs w:val="22"/>
        </w:rPr>
        <w:t xml:space="preserve">Status</w:t>
      </w:r>
      <w:r>
        <w:rPr>
          <w:rFonts w:ascii="Arial" w:cs="Arial" w:eastAsia="Arial" w:hAnsi="Arial"/>
          <w:color w:val="2D4A5A"/>
          <w:sz w:val="22"/>
          <w:szCs w:val="22"/>
        </w:rPr>
        <w:t xml:space="preserve"> — Pending, Confirmed, Deposit Paid, Completed, Cancelled.</w:t>
      </w:r>
    </w:p>
    <w:p>
      <w:pPr>
        <w:pStyle w:val="ListParagraph"/>
        <w:numPr>
          <w:ilvl w:val="0"/>
          <w:numId w:val="2"/>
        </w:numPr>
        <w:spacing w:after="36" w:before="36"/>
      </w:pPr>
      <w:r>
        <w:rPr>
          <w:rFonts w:ascii="Arial" w:cs="Arial" w:eastAsia="Arial" w:hAnsi="Arial"/>
          <w:b/>
          <w:bCs/>
          <w:color w:val="2D4A5A"/>
          <w:sz w:val="22"/>
          <w:szCs w:val="22"/>
        </w:rPr>
        <w:t xml:space="preserve">Waiver</w:t>
      </w:r>
      <w:r>
        <w:rPr>
          <w:rFonts w:ascii="Arial" w:cs="Arial" w:eastAsia="Arial" w:hAnsi="Arial"/>
          <w:color w:val="2D4A5A"/>
          <w:sz w:val="22"/>
          <w:szCs w:val="22"/>
        </w:rPr>
        <w:t xml:space="preserve"> — filter to unsigned waivers only for pre-departure checklists.</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rPr>
          <w:tblHeader/>
        </w:trPr>
        <w:tc>
          <w:tcPr>
            <w:tcW w:type="dxa" w:w="20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Status</w:t>
            </w:r>
          </w:p>
        </w:tc>
        <w:tc>
          <w:tcPr>
            <w:tcW w:type="dxa" w:w="73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What it means</w:t>
            </w:r>
          </w:p>
        </w:tc>
      </w:tr>
      <w:tr>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Pending</w:t>
            </w:r>
          </w:p>
        </w:tc>
        <w:tc>
          <w:tcPr>
            <w:tcW w:type="dxa" w:w="7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Payment received, awaiting your manual confirmation. Act within 24 hours to avoid diver frustration.</w:t>
            </w:r>
          </w:p>
        </w:tc>
      </w:tr>
      <w:tr>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Confirmed</w:t>
            </w:r>
          </w:p>
        </w:tc>
        <w:tc>
          <w:tcPr>
            <w:tcW w:type="dxa" w:w="7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Booking is active. Diver is on the manifest. QR boarding pass generated.</w:t>
            </w:r>
          </w:p>
        </w:tc>
      </w:tr>
      <w:tr>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Deposit Paid</w:t>
            </w:r>
          </w:p>
        </w:tc>
        <w:tc>
          <w:tcPr>
            <w:tcW w:type="dxa" w:w="7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Deposit taken. Balance due before your set deadline. Platform auto-reminds the diver.</w:t>
            </w:r>
          </w:p>
        </w:tc>
      </w:tr>
      <w:tr>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Completed</w:t>
            </w:r>
          </w:p>
        </w:tc>
        <w:tc>
          <w:tcPr>
            <w:tcW w:type="dxa" w:w="7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Trip departed. Diver can now leave a review.</w:t>
            </w:r>
          </w:p>
        </w:tc>
      </w:tr>
      <w:tr>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Cancelled</w:t>
            </w:r>
          </w:p>
        </w:tc>
        <w:tc>
          <w:tcPr>
            <w:tcW w:type="dxa" w:w="7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Booking cancelled by diver or operator. Check refund status in the booking detail.</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Confirming or Declining a Booking</w:t>
      </w:r>
    </w:p>
    <w:p>
      <w:pPr>
        <w:pStyle w:val="ListParagraph"/>
        <w:numPr>
          <w:ilvl w:val="0"/>
          <w:numId w:val="3"/>
        </w:numPr>
        <w:spacing w:after="56" w:before="40"/>
      </w:pPr>
      <w:r>
        <w:rPr>
          <w:rFonts w:ascii="Arial" w:cs="Arial" w:eastAsia="Arial" w:hAnsi="Arial"/>
          <w:color w:val="2D4A5A"/>
          <w:sz w:val="22"/>
          <w:szCs w:val="22"/>
        </w:rPr>
        <w:t xml:space="preserve">Click any booking row to open the booking detail.</w:t>
      </w:r>
    </w:p>
    <w:p>
      <w:pPr>
        <w:pStyle w:val="ListParagraph"/>
        <w:numPr>
          <w:ilvl w:val="0"/>
          <w:numId w:val="3"/>
        </w:numPr>
        <w:spacing w:after="56" w:before="40"/>
      </w:pPr>
      <w:r>
        <w:rPr>
          <w:rFonts w:ascii="Arial" w:cs="Arial" w:eastAsia="Arial" w:hAnsi="Arial"/>
          <w:color w:val="2D4A5A"/>
          <w:sz w:val="22"/>
          <w:szCs w:val="22"/>
        </w:rPr>
        <w:t xml:space="preserve">Review the diver's profile: name, certification level, dives logged, emergency contact, and DAN number.</w:t>
      </w:r>
    </w:p>
    <w:p>
      <w:pPr>
        <w:pStyle w:val="ListParagraph"/>
        <w:numPr>
          <w:ilvl w:val="0"/>
          <w:numId w:val="3"/>
        </w:numPr>
        <w:spacing w:after="56" w:before="40"/>
      </w:pPr>
      <w:r>
        <w:rPr>
          <w:rFonts w:ascii="Arial" w:cs="Arial" w:eastAsia="Arial" w:hAnsi="Arial"/>
          <w:color w:val="2D4A5A"/>
          <w:sz w:val="22"/>
          <w:szCs w:val="22"/>
        </w:rPr>
        <w:t xml:space="preserve">Check payment status — Paid in full, Deposit only, or Pending payment.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Booking detail panel showing diver profile, payment status, waiver badge, and Confirm / Decline buttons</w:t>
            </w:r>
          </w:p>
          <w:p>
            <w:pPr>
              <w:spacing w:after="0" w:before="0"/>
              <w:jc w:val="center"/>
            </w:pPr>
            <w:r>
              <w:rPr>
                <w:rFonts w:ascii="Arial" w:cs="Arial" w:eastAsia="Arial" w:hAnsi="Arial"/>
                <w:color w:val="00B8D0"/>
                <w:sz w:val="18"/>
                <w:szCs w:val="18"/>
              </w:rPr>
              <w:t xml:space="preserve">App &gt; Bookings &gt; [booking]</w:t>
            </w:r>
          </w:p>
        </w:tc>
      </w:tr>
    </w:tbl>
    <w:p>
      <w:pPr>
        <w:spacing w:after="0" w:before="60"/>
      </w:pPr>
    </w:p>
    <w:p>
      <w:pPr>
        <w:pStyle w:val="ListParagraph"/>
        <w:numPr>
          <w:ilvl w:val="0"/>
          <w:numId w:val="3"/>
        </w:numPr>
        <w:spacing w:after="56"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Confirm</w:t>
      </w:r>
      <w:r>
        <w:rPr>
          <w:rFonts w:ascii="Arial" w:cs="Arial" w:eastAsia="Arial" w:hAnsi="Arial"/>
          <w:color w:val="2D4A5A"/>
          <w:sz w:val="22"/>
          <w:szCs w:val="22"/>
        </w:rPr>
        <w:t xml:space="preserve"> to accept the booking. The diver receives a confirmation email and their QR boarding pass is generated.</w:t>
      </w:r>
    </w:p>
    <w:p>
      <w:pPr>
        <w:pStyle w:val="ListParagraph"/>
        <w:numPr>
          <w:ilvl w:val="0"/>
          <w:numId w:val="3"/>
        </w:numPr>
        <w:spacing w:after="56"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Decline</w:t>
      </w:r>
      <w:r>
        <w:rPr>
          <w:rFonts w:ascii="Arial" w:cs="Arial" w:eastAsia="Arial" w:hAnsi="Arial"/>
          <w:color w:val="2D4A5A"/>
          <w:sz w:val="22"/>
          <w:szCs w:val="22"/>
        </w:rPr>
        <w:t xml:space="preserve"> to reject the booking. Enter a short reason (optional). Any payment is automatically refunded to the diver's card via Stripe.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40"/>
            </w:tcMar>
          </w:tcPr>
          <w:p>
            <w:pPr>
              <w:spacing w:after="0" w:before="0"/>
            </w:pPr>
            <w:r>
              <w:rPr>
                <w:rFonts w:ascii="Arial" w:cs="Arial" w:eastAsia="Arial" w:hAnsi="Arial"/>
                <w:b/>
                <w:bCs/>
                <w:color w:val="0090AA"/>
                <w:sz w:val="22"/>
                <w:szCs w:val="22"/>
              </w:rPr>
              <w:t xml:space="preserve">Tip: </w:t>
            </w:r>
            <w:r>
              <w:rPr>
                <w:rFonts w:ascii="Arial" w:cs="Arial" w:eastAsia="Arial" w:hAnsi="Arial"/>
                <w:color w:val="2D4A5A"/>
                <w:sz w:val="22"/>
                <w:szCs w:val="22"/>
              </w:rPr>
              <w:t xml:space="preserve">Check the diver's certification level matches your trip minimum before confirming. The platform shows a warning flag if their logged certification is below your requirement, but the decision to confirm is yours.</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The Trip Manifest</w:t>
      </w:r>
    </w:p>
    <w:p>
      <w:pPr>
        <w:spacing w:after="120" w:before="60"/>
      </w:pPr>
      <w:r>
        <w:rPr>
          <w:rFonts w:ascii="Arial" w:cs="Arial" w:eastAsia="Arial" w:hAnsi="Arial"/>
          <w:color w:val="2D4A5A"/>
          <w:sz w:val="22"/>
          <w:szCs w:val="22"/>
        </w:rPr>
        <w:t xml:space="preserve">The manifest is your pre-departure overview for a single departure. Open it from Bookings &gt; Trip Manifest, or click the manifest icon on the trip card in your Dashboard.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Trip Manifest screen showing diver list with check-in status, cert level, emergency contact, and weather panel</w:t>
            </w:r>
          </w:p>
          <w:p>
            <w:pPr>
              <w:spacing w:after="0" w:before="0"/>
              <w:jc w:val="center"/>
            </w:pPr>
            <w:r>
              <w:rPr>
                <w:rFonts w:ascii="Arial" w:cs="Arial" w:eastAsia="Arial" w:hAnsi="Arial"/>
                <w:color w:val="00B8D0"/>
                <w:sz w:val="18"/>
                <w:szCs w:val="18"/>
              </w:rPr>
              <w:t xml:space="preserve">App &gt; Bookings &gt; Trip Manifest</w:t>
            </w:r>
          </w:p>
        </w:tc>
      </w:tr>
    </w:tbl>
    <w:p>
      <w:pPr>
        <w:spacing w:after="0" w:before="60"/>
      </w:pPr>
    </w:p>
    <w:p>
      <w:pPr>
        <w:spacing w:after="120" w:before="60"/>
      </w:pPr>
      <w:r>
        <w:rPr>
          <w:rFonts w:ascii="Arial" w:cs="Arial" w:eastAsia="Arial" w:hAnsi="Arial"/>
          <w:color w:val="2D4A5A"/>
          <w:sz w:val="22"/>
          <w:szCs w:val="22"/>
        </w:rPr>
        <w:t xml:space="preserve">The manifest shows:</w:t>
      </w:r>
    </w:p>
    <w:p>
      <w:pPr>
        <w:pStyle w:val="ListParagraph"/>
        <w:numPr>
          <w:ilvl w:val="0"/>
          <w:numId w:val="2"/>
        </w:numPr>
        <w:spacing w:after="36" w:before="36"/>
      </w:pPr>
      <w:r>
        <w:rPr>
          <w:rFonts w:ascii="Arial" w:cs="Arial" w:eastAsia="Arial" w:hAnsi="Arial"/>
          <w:b/>
          <w:bCs/>
          <w:color w:val="2D4A5A"/>
          <w:sz w:val="22"/>
          <w:szCs w:val="22"/>
        </w:rPr>
        <w:t xml:space="preserve">Every confirmed diver</w:t>
      </w:r>
      <w:r>
        <w:rPr>
          <w:rFonts w:ascii="Arial" w:cs="Arial" w:eastAsia="Arial" w:hAnsi="Arial"/>
          <w:color w:val="2D4A5A"/>
          <w:sz w:val="22"/>
          <w:szCs w:val="22"/>
        </w:rPr>
        <w:t xml:space="preserve"> with name, cert level, number of logged dives, and emergency contact.</w:t>
      </w:r>
    </w:p>
    <w:p>
      <w:pPr>
        <w:pStyle w:val="ListParagraph"/>
        <w:numPr>
          <w:ilvl w:val="0"/>
          <w:numId w:val="2"/>
        </w:numPr>
        <w:spacing w:after="36" w:before="36"/>
      </w:pPr>
      <w:r>
        <w:rPr>
          <w:rFonts w:ascii="Arial" w:cs="Arial" w:eastAsia="Arial" w:hAnsi="Arial"/>
          <w:b/>
          <w:bCs/>
          <w:color w:val="2D4A5A"/>
          <w:sz w:val="22"/>
          <w:szCs w:val="22"/>
        </w:rPr>
        <w:t xml:space="preserve">Check-in status</w:t>
      </w:r>
      <w:r>
        <w:rPr>
          <w:rFonts w:ascii="Arial" w:cs="Arial" w:eastAsia="Arial" w:hAnsi="Arial"/>
          <w:color w:val="2D4A5A"/>
          <w:sz w:val="22"/>
          <w:szCs w:val="22"/>
        </w:rPr>
        <w:t xml:space="preserve"> — grey (not yet arrived), green (checked in via QR scanner).</w:t>
      </w:r>
    </w:p>
    <w:p>
      <w:pPr>
        <w:pStyle w:val="ListParagraph"/>
        <w:numPr>
          <w:ilvl w:val="0"/>
          <w:numId w:val="2"/>
        </w:numPr>
        <w:spacing w:after="36" w:before="36"/>
      </w:pPr>
      <w:r>
        <w:rPr>
          <w:rFonts w:ascii="Arial" w:cs="Arial" w:eastAsia="Arial" w:hAnsi="Arial"/>
          <w:b/>
          <w:bCs/>
          <w:color w:val="2D4A5A"/>
          <w:sz w:val="22"/>
          <w:szCs w:val="22"/>
        </w:rPr>
        <w:t xml:space="preserve">Waiver status</w:t>
      </w:r>
      <w:r>
        <w:rPr>
          <w:rFonts w:ascii="Arial" w:cs="Arial" w:eastAsia="Arial" w:hAnsi="Arial"/>
          <w:color w:val="2D4A5A"/>
          <w:sz w:val="22"/>
          <w:szCs w:val="22"/>
        </w:rPr>
        <w:t xml:space="preserve"> — Signed or Unsigned for each diver.</w:t>
      </w:r>
    </w:p>
    <w:p>
      <w:pPr>
        <w:pStyle w:val="ListParagraph"/>
        <w:numPr>
          <w:ilvl w:val="0"/>
          <w:numId w:val="2"/>
        </w:numPr>
        <w:spacing w:after="36" w:before="36"/>
      </w:pPr>
      <w:r>
        <w:rPr>
          <w:rFonts w:ascii="Arial" w:cs="Arial" w:eastAsia="Arial" w:hAnsi="Arial"/>
          <w:b/>
          <w:bCs/>
          <w:color w:val="2D4A5A"/>
          <w:sz w:val="22"/>
          <w:szCs w:val="22"/>
        </w:rPr>
        <w:t xml:space="preserve">Seat / berth number</w:t>
      </w:r>
      <w:r>
        <w:rPr>
          <w:rFonts w:ascii="Arial" w:cs="Arial" w:eastAsia="Arial" w:hAnsi="Arial"/>
          <w:color w:val="2D4A5A"/>
          <w:sz w:val="22"/>
          <w:szCs w:val="22"/>
        </w:rPr>
        <w:t xml:space="preserve"> — if a seat map is attached to the trip.</w:t>
      </w:r>
    </w:p>
    <w:p>
      <w:pPr>
        <w:pStyle w:val="ListParagraph"/>
        <w:numPr>
          <w:ilvl w:val="0"/>
          <w:numId w:val="2"/>
        </w:numPr>
        <w:spacing w:after="36" w:before="36"/>
      </w:pPr>
      <w:r>
        <w:rPr>
          <w:rFonts w:ascii="Arial" w:cs="Arial" w:eastAsia="Arial" w:hAnsi="Arial"/>
          <w:b/>
          <w:bCs/>
          <w:color w:val="2D4A5A"/>
          <w:sz w:val="22"/>
          <w:szCs w:val="22"/>
        </w:rPr>
        <w:t xml:space="preserve">Live weather panel</w:t>
      </w:r>
      <w:r>
        <w:rPr>
          <w:rFonts w:ascii="Arial" w:cs="Arial" w:eastAsia="Arial" w:hAnsi="Arial"/>
          <w:color w:val="2D4A5A"/>
          <w:sz w:val="22"/>
          <w:szCs w:val="22"/>
        </w:rPr>
        <w:t xml:space="preserve"> — wave height, wind speed, visibility, and water temp for your departure location.</w:t>
      </w:r>
    </w:p>
    <w:p>
      <w:pPr>
        <w:pStyle w:val="ListParagraph"/>
        <w:numPr>
          <w:ilvl w:val="0"/>
          <w:numId w:val="2"/>
        </w:numPr>
        <w:spacing w:after="36" w:before="36"/>
      </w:pPr>
      <w:r>
        <w:rPr>
          <w:rFonts w:ascii="Arial" w:cs="Arial" w:eastAsia="Arial" w:hAnsi="Arial"/>
          <w:b/>
          <w:bCs/>
          <w:color w:val="2D4A5A"/>
          <w:sz w:val="22"/>
          <w:szCs w:val="22"/>
        </w:rPr>
        <w:t xml:space="preserve">Revenue summary</w:t>
      </w:r>
      <w:r>
        <w:rPr>
          <w:rFonts w:ascii="Arial" w:cs="Arial" w:eastAsia="Arial" w:hAnsi="Arial"/>
          <w:color w:val="2D4A5A"/>
          <w:sz w:val="22"/>
          <w:szCs w:val="22"/>
        </w:rPr>
        <w:t xml:space="preserve"> — total confirmed booking value for this departure.</w:t>
      </w:r>
    </w:p>
    <w:p>
      <w:pPr>
        <w:pStyle w:val="ListParagraph"/>
        <w:numPr>
          <w:ilvl w:val="0"/>
          <w:numId w:val="4"/>
        </w:numPr>
        <w:spacing w:after="56"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Print Manifest</w:t>
      </w:r>
      <w:r>
        <w:rPr>
          <w:rFonts w:ascii="Arial" w:cs="Arial" w:eastAsia="Arial" w:hAnsi="Arial"/>
          <w:color w:val="2D4A5A"/>
          <w:sz w:val="22"/>
          <w:szCs w:val="22"/>
        </w:rPr>
        <w:t xml:space="preserve"> to generate a printer-friendly version as a physical backup before going offshore.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F5A623" w:sz="20"/>
              <w:bottom w:val="nil" w:color="FFFFFF" w:sz="0"/>
              <w:right w:val="nil" w:color="FFFFFF" w:sz="0"/>
            </w:tcBorders>
            <w:shd w:fill="FFF8E6" w:val="clear"/>
            <w:tcMar>
              <w:top w:type="dxa" w:w="80"/>
              <w:left w:type="dxa" w:w="200"/>
              <w:bottom w:type="dxa" w:w="80"/>
              <w:right w:type="dxa" w:w="140"/>
            </w:tcMar>
          </w:tcPr>
          <w:p>
            <w:pPr>
              <w:spacing w:after="0" w:before="0"/>
            </w:pPr>
            <w:r>
              <w:rPr>
                <w:rFonts w:ascii="Arial" w:cs="Arial" w:eastAsia="Arial" w:hAnsi="Arial"/>
                <w:b/>
                <w:bCs/>
                <w:color w:val="B07600"/>
                <w:sz w:val="22"/>
                <w:szCs w:val="22"/>
              </w:rPr>
              <w:t xml:space="preserve">Departure checklist: </w:t>
            </w:r>
            <w:r>
              <w:rPr>
                <w:rFonts w:ascii="Arial" w:cs="Arial" w:eastAsia="Arial" w:hAnsi="Arial"/>
                <w:color w:val="2D4A5A"/>
                <w:sz w:val="22"/>
                <w:szCs w:val="22"/>
              </w:rPr>
              <w:t xml:space="preserve">Before casting off: confirm all divers are checked in (green), all waivers are signed, and the weather panel shows safe conditions relative to your thresholds.</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Viewing Waiver Records</w:t>
      </w:r>
    </w:p>
    <w:p>
      <w:pPr>
        <w:pStyle w:val="ListParagraph"/>
        <w:numPr>
          <w:ilvl w:val="0"/>
          <w:numId w:val="5"/>
        </w:numPr>
        <w:spacing w:after="56" w:before="40"/>
      </w:pPr>
      <w:r>
        <w:rPr>
          <w:rFonts w:ascii="Arial" w:cs="Arial" w:eastAsia="Arial" w:hAnsi="Arial"/>
          <w:color w:val="2D4A5A"/>
          <w:sz w:val="22"/>
          <w:szCs w:val="22"/>
        </w:rPr>
        <w:t xml:space="preserve">Click the </w:t>
      </w:r>
      <w:r>
        <w:rPr>
          <w:rFonts w:ascii="Arial" w:cs="Arial" w:eastAsia="Arial" w:hAnsi="Arial"/>
          <w:b/>
          <w:bCs/>
          <w:color w:val="2D4A5A"/>
          <w:sz w:val="22"/>
          <w:szCs w:val="22"/>
        </w:rPr>
        <w:t xml:space="preserve">Waivers</w:t>
      </w:r>
      <w:r>
        <w:rPr>
          <w:rFonts w:ascii="Arial" w:cs="Arial" w:eastAsia="Arial" w:hAnsi="Arial"/>
          <w:color w:val="2D4A5A"/>
          <w:sz w:val="22"/>
          <w:szCs w:val="22"/>
        </w:rPr>
        <w:t xml:space="preserve"> tab within the Bookings section.</w:t>
      </w:r>
    </w:p>
    <w:p>
      <w:pPr>
        <w:pStyle w:val="ListParagraph"/>
        <w:numPr>
          <w:ilvl w:val="0"/>
          <w:numId w:val="5"/>
        </w:numPr>
        <w:spacing w:after="56" w:before="40"/>
      </w:pPr>
      <w:r>
        <w:rPr>
          <w:rFonts w:ascii="Arial" w:cs="Arial" w:eastAsia="Arial" w:hAnsi="Arial"/>
          <w:color w:val="2D4A5A"/>
          <w:sz w:val="22"/>
          <w:szCs w:val="22"/>
        </w:rPr>
        <w:t xml:space="preserve">Browse or search waivers by diver name or booking reference.</w:t>
      </w:r>
    </w:p>
    <w:p>
      <w:pPr>
        <w:pStyle w:val="ListParagraph"/>
        <w:numPr>
          <w:ilvl w:val="0"/>
          <w:numId w:val="5"/>
        </w:numPr>
        <w:spacing w:after="56" w:before="40"/>
      </w:pPr>
      <w:r>
        <w:rPr>
          <w:rFonts w:ascii="Arial" w:cs="Arial" w:eastAsia="Arial" w:hAnsi="Arial"/>
          <w:color w:val="2D4A5A"/>
          <w:sz w:val="22"/>
          <w:szCs w:val="22"/>
        </w:rPr>
        <w:t xml:space="preserve">Click any row to view the full signed waiver: waiver text, drawn signature image, diver name, and timestamp.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Waivers tab showing list of signed waivers with diver name, date signed, and a "View" button for the signature record</w:t>
            </w:r>
          </w:p>
          <w:p>
            <w:pPr>
              <w:spacing w:after="0" w:before="0"/>
              <w:jc w:val="center"/>
            </w:pPr>
            <w:r>
              <w:rPr>
                <w:rFonts w:ascii="Arial" w:cs="Arial" w:eastAsia="Arial" w:hAnsi="Arial"/>
                <w:color w:val="00B8D0"/>
                <w:sz w:val="18"/>
                <w:szCs w:val="18"/>
              </w:rPr>
              <w:t xml:space="preserve">App &gt; Bookings &gt; Waivers</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40"/>
            </w:tcMar>
          </w:tcPr>
          <w:p>
            <w:pPr>
              <w:spacing w:after="0" w:before="0"/>
            </w:pPr>
            <w:r>
              <w:rPr>
                <w:rFonts w:ascii="Arial" w:cs="Arial" w:eastAsia="Arial" w:hAnsi="Arial"/>
                <w:b/>
                <w:bCs/>
                <w:color w:val="0090AA"/>
                <w:sz w:val="22"/>
                <w:szCs w:val="22"/>
              </w:rPr>
              <w:t xml:space="preserve">Reminder automation: </w:t>
            </w:r>
            <w:r>
              <w:rPr>
                <w:rFonts w:ascii="Arial" w:cs="Arial" w:eastAsia="Arial" w:hAnsi="Arial"/>
                <w:color w:val="2D4A5A"/>
                <w:sz w:val="22"/>
                <w:szCs w:val="22"/>
              </w:rPr>
              <w:t xml:space="preserve">The platform automatically emails reminder notices to any diver who has not signed their waiver 48 hours before departure. You do not need to chase them manually.</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Related Guides</w:t>
      </w:r>
    </w:p>
    <w:p>
      <w:pPr>
        <w:pStyle w:val="ListParagraph"/>
        <w:numPr>
          <w:ilvl w:val="0"/>
          <w:numId w:val="2"/>
        </w:numPr>
        <w:spacing w:after="36" w:before="36"/>
      </w:pPr>
      <w:r>
        <w:rPr>
          <w:rFonts w:ascii="Arial" w:cs="Arial" w:eastAsia="Arial" w:hAnsi="Arial"/>
          <w:color w:val="00B8D0"/>
          <w:sz w:val="22"/>
          <w:szCs w:val="22"/>
        </w:rPr>
        <w:t xml:space="preserve">QR Check-In at the Dock</w:t>
      </w:r>
    </w:p>
    <w:p>
      <w:pPr>
        <w:pStyle w:val="ListParagraph"/>
        <w:numPr>
          <w:ilvl w:val="0"/>
          <w:numId w:val="2"/>
        </w:numPr>
        <w:spacing w:after="36" w:before="36"/>
      </w:pPr>
      <w:r>
        <w:rPr>
          <w:rFonts w:ascii="Arial" w:cs="Arial" w:eastAsia="Arial" w:hAnsi="Arial"/>
          <w:color w:val="00B8D0"/>
          <w:sz w:val="22"/>
          <w:szCs w:val="22"/>
        </w:rPr>
        <w:t xml:space="preserve">Setting Up Your Waiver</w:t>
      </w:r>
    </w:p>
    <w:p>
      <w:pPr>
        <w:pStyle w:val="ListParagraph"/>
        <w:numPr>
          <w:ilvl w:val="0"/>
          <w:numId w:val="2"/>
        </w:numPr>
        <w:spacing w:after="36" w:before="36"/>
      </w:pPr>
      <w:r>
        <w:rPr>
          <w:rFonts w:ascii="Arial" w:cs="Arial" w:eastAsia="Arial" w:hAnsi="Arial"/>
          <w:color w:val="00B8D0"/>
          <w:sz w:val="22"/>
          <w:szCs w:val="22"/>
        </w:rPr>
        <w:t xml:space="preserve">Setting Up Stripe Payments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EF4" w:sz="4" w:space="1"/>
      </w:pBdr>
      <w:spacing w:after="0" w:before="0"/>
    </w:pPr>
    <w:r>
      <w:rPr>
        <w:rFonts w:ascii="Arial" w:cs="Arial" w:eastAsia="Arial" w:hAnsi="Arial"/>
        <w:color w:val="6B8A9A"/>
        <w:sz w:val="16"/>
        <w:szCs w:val="16"/>
      </w:rPr>
      <w:t xml:space="preserve">Operator &amp; Shop Process Guide  ·  www.scubadiverlink.com</w:t>
    </w:r>
    <w:r>
      <w:rPr>
        <w:rFonts w:ascii="Arial" w:cs="Arial" w:eastAsia="Arial" w:hAnsi="Arial"/>
        <w:color w:val="6B8A9A"/>
        <w:sz w:val="16"/>
        <w:szCs w:val="16"/>
      </w:rPr>
      <w:t xml:space="preserve">  ·  Page </w:t>
    </w:r>
    <w:r>
      <w:rPr>
        <w:rFonts w:ascii="Arial" w:cs="Arial" w:eastAsia="Arial" w:hAnsi="Arial"/>
        <w:color w:val="6B8A9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EF4" w:sz="4" w:space="1"/>
      </w:pBdr>
      <w:spacing w:after="0" w:before="0"/>
    </w:pPr>
    <w:r>
      <w:rPr>
        <w:rFonts w:ascii="Arial" w:cs="Arial" w:eastAsia="Arial" w:hAnsi="Arial"/>
        <w:b/>
        <w:bCs/>
        <w:color w:val="00B8D0"/>
        <w:sz w:val="18"/>
        <w:szCs w:val="18"/>
      </w:rPr>
      <w:t xml:space="preserve">ScubaDiverLink</w:t>
    </w:r>
    <w:r>
      <w:rPr>
        <w:rFonts w:ascii="Arial" w:cs="Arial" w:eastAsia="Arial" w:hAnsi="Arial"/>
        <w:color w:val="6B8A9A"/>
        <w:sz w:val="18"/>
        <w:szCs w:val="18"/>
      </w:rPr>
      <w:t xml:space="preserve">  ·  Managing Bookings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decimal"/>
      <w:lvlText w:val="%1."/>
      <w:lvlJc w:val="left"/>
      <w:pPr>
        <w:ind w:left="720" w:hanging="360"/>
      </w:pPr>
    </w:lvl>
  </w:abstractNum>
  <w:abstractNum w:abstractNumId="21" w15:restartNumberingAfterBreak="0">
    <w:multiLevelType w:val="hybridMultilevel"/>
    <w:lvl w:ilvl="0" w15:tentative="1">
      <w:start w:val="1"/>
      <w:numFmt w:val="decimal"/>
      <w:lvlText w:val="%1."/>
      <w:lvlJc w:val="left"/>
      <w:pPr>
        <w:ind w:left="720" w:hanging="360"/>
      </w:pPr>
    </w:lvl>
  </w:abstractNum>
  <w:abstractNum w:abstractNumId="22" w15:restartNumberingAfterBreak="0">
    <w:multiLevelType w:val="hybridMultilevel"/>
    <w:lvl w:ilvl="0" w15:tentative="1">
      <w:start w:val="1"/>
      <w:numFmt w:val="decimal"/>
      <w:lvlText w:val="%1."/>
      <w:lvlJc w:val="left"/>
      <w:pPr>
        <w:ind w:left="720" w:hanging="360"/>
      </w:pPr>
    </w:lvl>
  </w:abstractNum>
  <w:abstractNum w:abstractNumId="23" w15:restartNumberingAfterBreak="0">
    <w:multiLevelType w:val="hybridMultilevel"/>
    <w:lvl w:ilvl="0" w15:tentative="1">
      <w:start w:val="1"/>
      <w:numFmt w:val="decimal"/>
      <w:lvlText w:val="%1."/>
      <w:lvlJc w:val="left"/>
      <w:pPr>
        <w:ind w:left="720" w:hanging="360"/>
      </w:pPr>
    </w:lvl>
  </w:abstractNum>
  <w:abstractNum w:abstractNumId="24" w15:restartNumberingAfterBreak="0">
    <w:multiLevelType w:val="hybridMultilevel"/>
    <w:lvl w:ilvl="0" w15:tentative="1">
      <w:start w:val="1"/>
      <w:numFmt w:val="decimal"/>
      <w:lvlText w:val="%1."/>
      <w:lvlJc w:val="left"/>
      <w:pPr>
        <w:ind w:left="720" w:hanging="360"/>
      </w:pPr>
    </w:lvl>
  </w:abstractNum>
  <w:abstractNum w:abstractNumId="25" w15:restartNumberingAfterBreak="0">
    <w:multiLevelType w:val="hybridMultilevel"/>
    <w:lvl w:ilvl="0" w15:tentative="1">
      <w:start w:val="1"/>
      <w:numFmt w:val="decimal"/>
      <w:lvlText w:val="%1."/>
      <w:lvlJc w:val="left"/>
      <w:pPr>
        <w:ind w:left="720" w:hanging="360"/>
      </w:pPr>
    </w:lvl>
  </w:abstractNum>
  <w:abstractNum w:abstractNumId="26" w15:restartNumberingAfterBreak="0">
    <w:multiLevelType w:val="hybridMultilevel"/>
    <w:lvl w:ilvl="0" w15:tentative="1">
      <w:start w:val="1"/>
      <w:numFmt w:val="decimal"/>
      <w:lvlText w:val="%1."/>
      <w:lvlJc w:val="left"/>
      <w:pPr>
        <w:ind w:left="720" w:hanging="360"/>
      </w:pPr>
    </w:lvl>
  </w:abstractNum>
  <w:abstractNum w:abstractNumId="27" w15:restartNumberingAfterBreak="0">
    <w:multiLevelType w:val="hybridMultilevel"/>
    <w:lvl w:ilvl="0" w15:tentative="1">
      <w:start w:val="1"/>
      <w:numFmt w:val="decimal"/>
      <w:lvlText w:val="%1."/>
      <w:lvlJc w:val="left"/>
      <w:pPr>
        <w:ind w:left="720" w:hanging="360"/>
      </w:pPr>
    </w:lvl>
  </w:abstractNum>
  <w:abstractNum w:abstractNumId="28" w15:restartNumberingAfterBreak="0">
    <w:multiLevelType w:val="hybridMultilevel"/>
    <w:lvl w:ilvl="0" w15:tentative="1">
      <w:start w:val="1"/>
      <w:numFmt w:val="decimal"/>
      <w:lvlText w:val="%1."/>
      <w:lvlJc w:val="left"/>
      <w:pPr>
        <w:ind w:left="720" w:hanging="360"/>
      </w:pPr>
    </w:lvl>
  </w:abstractNum>
  <w:abstractNum w:abstractNumId="29" w15:restartNumberingAfterBreak="0">
    <w:multiLevelType w:val="hybridMultilevel"/>
    <w:lvl w:ilvl="0" w15:tentative="1">
      <w:start w:val="1"/>
      <w:numFmt w:val="decimal"/>
      <w:lvlText w:val="%1."/>
      <w:lvlJc w:val="left"/>
      <w:pPr>
        <w:ind w:left="720" w:hanging="360"/>
      </w:pPr>
    </w:lvl>
  </w:abstractNum>
  <w:abstractNum w:abstractNumId="30" w15:restartNumberingAfterBreak="0">
    <w:multiLevelType w:val="hybridMultilevel"/>
    <w:lvl w:ilvl="0" w15:tentative="1">
      <w:start w:val="1"/>
      <w:numFmt w:val="decimal"/>
      <w:lvlText w:val="%1."/>
      <w:lvlJc w:val="left"/>
      <w:pPr>
        <w:ind w:left="720" w:hanging="360"/>
      </w:pPr>
    </w:lvl>
  </w:abstractNum>
  <w:abstractNum w:abstractNumId="31" w15:restartNumberingAfterBreak="0">
    <w:multiLevelType w:val="hybridMultilevel"/>
    <w:lvl w:ilvl="0" w15:tentative="1">
      <w:start w:val="1"/>
      <w:numFmt w:val="decimal"/>
      <w:lvlText w:val="%1."/>
      <w:lvlJc w:val="left"/>
      <w:pPr>
        <w:ind w:left="720" w:hanging="360"/>
      </w:pPr>
    </w:lvl>
  </w:abstractNum>
  <w:abstractNum w:abstractNumId="32" w15:restartNumberingAfterBreak="0">
    <w:multiLevelType w:val="hybridMultilevel"/>
    <w:lvl w:ilvl="0" w15:tentative="1">
      <w:start w:val="1"/>
      <w:numFmt w:val="decimal"/>
      <w:lvlText w:val="%1."/>
      <w:lvlJc w:val="left"/>
      <w:pPr>
        <w:ind w:left="720" w:hanging="360"/>
      </w:pPr>
    </w:lvl>
  </w:abstractNum>
  <w:abstractNum w:abstractNumId="33" w15:restartNumberingAfterBreak="0">
    <w:multiLevelType w:val="hybridMultilevel"/>
    <w:lvl w:ilvl="0" w15:tentative="1">
      <w:start w:val="1"/>
      <w:numFmt w:val="decimal"/>
      <w:lvlText w:val="%1."/>
      <w:lvlJc w:val="left"/>
      <w:pPr>
        <w:ind w:left="720" w:hanging="360"/>
      </w:pPr>
    </w:lvl>
  </w:abstractNum>
  <w:abstractNum w:abstractNumId="34" w15:restartNumberingAfterBreak="0">
    <w:multiLevelType w:val="hybridMultilevel"/>
    <w:lvl w:ilvl="0" w15:tentative="1">
      <w:start w:val="1"/>
      <w:numFmt w:val="decimal"/>
      <w:lvlText w:val="%1."/>
      <w:lvlJc w:val="left"/>
      <w:pPr>
        <w:ind w:left="720" w:hanging="360"/>
      </w:pPr>
    </w:lvl>
  </w:abstractNum>
  <w:abstractNum w:abstractNumId="35" w15:restartNumberingAfterBreak="0">
    <w:multiLevelType w:val="hybridMultilevel"/>
    <w:lvl w:ilvl="0" w15:tentative="1">
      <w:start w:val="1"/>
      <w:numFmt w:val="decimal"/>
      <w:lvlText w:val="%1."/>
      <w:lvlJc w:val="left"/>
      <w:pPr>
        <w:ind w:left="720" w:hanging="360"/>
      </w:pPr>
    </w:lvl>
  </w:abstractNum>
  <w:abstractNum w:abstractNumId="36" w15:restartNumberingAfterBreak="0">
    <w:multiLevelType w:val="hybridMultilevel"/>
    <w:lvl w:ilvl="0" w15:tentative="1">
      <w:start w:val="1"/>
      <w:numFmt w:val="decimal"/>
      <w:lvlText w:val="%1."/>
      <w:lvlJc w:val="left"/>
      <w:pPr>
        <w:ind w:left="720" w:hanging="360"/>
      </w:pPr>
    </w:lvl>
  </w:abstractNum>
  <w:abstractNum w:abstractNumId="37" w15:restartNumberingAfterBreak="0">
    <w:multiLevelType w:val="hybridMultilevel"/>
    <w:lvl w:ilvl="0" w15:tentative="1">
      <w:start w:val="1"/>
      <w:numFmt w:val="decimal"/>
      <w:lvlText w:val="%1."/>
      <w:lvlJc w:val="left"/>
      <w:pPr>
        <w:ind w:left="720" w:hanging="360"/>
      </w:pPr>
    </w:lvl>
  </w:abstractNum>
  <w:abstractNum w:abstractNumId="38" w15:restartNumberingAfterBreak="0">
    <w:multiLevelType w:val="hybridMultilevel"/>
    <w:lvl w:ilvl="0" w15:tentative="1">
      <w:start w:val="1"/>
      <w:numFmt w:val="decimal"/>
      <w:lvlText w:val="%1."/>
      <w:lvlJc w:val="left"/>
      <w:pPr>
        <w:ind w:left="720" w:hanging="360"/>
      </w:pPr>
    </w:lvl>
  </w:abstractNum>
  <w:abstractNum w:abstractNumId="39" w15:restartNumberingAfterBreak="0">
    <w:multiLevelType w:val="hybridMultilevel"/>
    <w:lvl w:ilvl="0" w15:tentative="1">
      <w:start w:val="1"/>
      <w:numFmt w:val="decimal"/>
      <w:lvlText w:val="%1."/>
      <w:lvlJc w:val="left"/>
      <w:pPr>
        <w:ind w:left="720" w:hanging="360"/>
      </w:pPr>
    </w:lvl>
  </w:abstractNum>
  <w:abstractNum w:abstractNumId="40" w15:restartNumberingAfterBreak="0">
    <w:multiLevelType w:val="hybridMultilevel"/>
    <w:lvl w:ilvl="0" w15:tentative="1">
      <w:start w:val="1"/>
      <w:numFmt w:val="decimal"/>
      <w:lvlText w:val="%1."/>
      <w:lvlJc w:val="left"/>
      <w:pPr>
        <w:ind w:left="720" w:hanging="360"/>
      </w:pPr>
    </w:lvl>
  </w:abstractNum>
  <w:abstractNum w:abstractNumId="41" w15:restartNumberingAfterBreak="0">
    <w:multiLevelType w:val="hybridMultilevel"/>
    <w:lvl w:ilvl="0" w15:tentative="1">
      <w:start w:val="1"/>
      <w:numFmt w:val="decimal"/>
      <w:lvlText w:val="%1."/>
      <w:lvlJc w:val="left"/>
      <w:pPr>
        <w:ind w:left="720" w:hanging="360"/>
      </w:pPr>
    </w:lvl>
  </w:abstractNum>
  <w:abstractNum w:abstractNumId="4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8"/>
    <w:lvlOverride w:ilvl="0">
      <w:startOverride w:val="1"/>
    </w:lvlOverride>
  </w:num>
  <w:num w:numId="4">
    <w:abstractNumId w:val="9"/>
    <w:lvlOverride w:ilvl="0">
      <w:startOverride w:val="1"/>
    </w:lvlOverride>
  </w:num>
  <w:num w:numId="5">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4A5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001828"/>
      <w:sz w:val="32"/>
      <w:szCs w:val="32"/>
    </w:rPr>
  </w:style>
  <w:style w:type="paragraph" w:styleId="Heading2">
    <w:name w:val="Heading 2"/>
    <w:basedOn w:val="Normal"/>
    <w:next w:val="Normal"/>
    <w:qFormat/>
    <w:pPr>
      <w:spacing w:after="100" w:before="260"/>
      <w:outlineLvl w:val="1"/>
    </w:pPr>
    <w:rPr>
      <w:rFonts w:ascii="Arial" w:cs="Arial" w:eastAsia="Arial" w:hAnsi="Arial"/>
      <w:b/>
      <w:bCs/>
      <w:color w:val="001828"/>
      <w:sz w:val="26"/>
      <w:szCs w:val="26"/>
    </w:rPr>
  </w:style>
  <w:style w:type="paragraph" w:styleId="Heading3">
    <w:name w:val="Heading 3"/>
    <w:basedOn w:val="Normal"/>
    <w:next w:val="Normal"/>
    <w:qFormat/>
    <w:pPr>
      <w:spacing w:after="80" w:before="200"/>
      <w:outlineLvl w:val="2"/>
    </w:pPr>
    <w:rPr>
      <w:rFonts w:ascii="Arial" w:cs="Arial" w:eastAsia="Arial" w:hAnsi="Arial"/>
      <w:b/>
      <w:bCs/>
      <w:color w:val="334E5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2026-05-26T19:31:49.925Z</dcterms:created>
  <dcterms:modified xsi:type="dcterms:W3CDTF">2026-05-26T19:31:49.925Z</dcterms:modified>
</cp:coreProperties>
</file>

<file path=docProps/custom.xml><?xml version="1.0" encoding="utf-8"?>
<Properties xmlns="http://schemas.openxmlformats.org/officeDocument/2006/custom-properties" xmlns:vt="http://schemas.openxmlformats.org/officeDocument/2006/docPropsVTypes"/>
</file>