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480"/>
        <w:jc w:val="center"/>
      </w:pPr>
      <w:r>
        <w:rPr>
          <w:rFonts w:ascii="Arial" w:cs="Arial" w:eastAsia="Arial" w:hAnsi="Arial"/>
          <w:b/>
          <w:bCs/>
          <w:color w:val="00B8D0"/>
          <w:sz w:val="40"/>
          <w:szCs w:val="40"/>
        </w:rPr>
        <w:t xml:space="preserve">ScubaDiverLink</w:t>
      </w:r>
    </w:p>
    <w:p>
      <w:pPr>
        <w:spacing w:after="160" w:before="0"/>
        <w:jc w:val="center"/>
      </w:pPr>
      <w:r>
        <w:rPr>
          <w:rFonts w:ascii="Arial" w:cs="Arial" w:eastAsia="Arial" w:hAnsi="Arial"/>
          <w:color w:val="6B8A9A"/>
          <w:sz w:val="22"/>
          <w:szCs w:val="22"/>
        </w:rPr>
        <w:t xml:space="preserve">Operator Process Guide</w:t>
      </w:r>
    </w:p>
    <w:p>
      <w:pPr>
        <w:spacing w:after="60" w:before="0"/>
        <w:jc w:val="center"/>
      </w:pPr>
      <w:r>
        <w:rPr>
          <w:rFonts w:ascii="Arial" w:cs="Arial" w:eastAsia="Arial" w:hAnsi="Arial"/>
          <w:b/>
          <w:bCs/>
          <w:color w:val="001828"/>
          <w:sz w:val="44"/>
          <w:szCs w:val="44"/>
        </w:rPr>
        <w:t xml:space="preserve">QR Check-In at the Dock</w:t>
      </w:r>
    </w:p>
    <w:p>
      <w:pPr>
        <w:spacing w:after="160" w:before="0"/>
        <w:jc w:val="center"/>
      </w:pPr>
      <w:r>
        <w:rPr>
          <w:rFonts w:ascii="Arial" w:cs="Arial" w:eastAsia="Arial" w:hAnsi="Arial"/>
          <w:color w:val="6B8A9A"/>
          <w:sz w:val="24"/>
          <w:szCs w:val="24"/>
        </w:rPr>
        <w:t xml:space="preserve">Check-In at the Dock</w:t>
      </w:r>
    </w:p>
    <w:p>
      <w:pPr>
        <w:spacing w:after="320" w:before="0"/>
        <w:jc w:val="center"/>
      </w:pPr>
      <w:r>
        <w:rPr>
          <w:rFonts w:ascii="Arial" w:cs="Arial" w:eastAsia="Arial" w:hAnsi="Arial"/>
          <w:color w:val="6B8A9A"/>
          <w:sz w:val="18"/>
          <w:szCs w:val="18"/>
        </w:rPr>
        <w:t xml:space="preserve">Version 1.0  ·  May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0" w:before="0"/>
              <w:jc w:val="center"/>
            </w:pPr>
            <w:r>
              <w:rPr>
                <w:rFonts w:ascii="Arial" w:cs="Arial" w:eastAsia="Arial" w:hAnsi="Arial"/>
                <w:i/>
                <w:iCs/>
                <w:color w:val="334E5E"/>
                <w:sz w:val="20"/>
                <w:szCs w:val="20"/>
              </w:rPr>
              <w:t xml:space="preserve">Cover screenshot — replace with the relevant app screen for this process</w:t>
            </w:r>
          </w:p>
        </w:tc>
      </w:tr>
    </w:tbl>
    <w:p>
      <w:r>
        <w:br w:type="page"/>
      </w:r>
    </w:p>
    <w:p>
      <w:pPr>
        <w:pStyle w:val="Heading1"/>
        <w:pBdr>
          <w:bottom w:val="single" w:color="E0EEF4" w:sz="6" w:space="2"/>
        </w:pBdr>
        <w:spacing w:after="160" w:before="360"/>
      </w:pPr>
      <w:r>
        <w:rPr>
          <w:rFonts w:ascii="Arial" w:cs="Arial" w:eastAsia="Arial" w:hAnsi="Arial"/>
          <w:b/>
          <w:bCs/>
          <w:color w:val="001828"/>
          <w:sz w:val="32"/>
          <w:szCs w:val="32"/>
        </w:rPr>
        <w:t xml:space="preserve">Overview</w:t>
      </w:r>
    </w:p>
    <w:p>
      <w:pPr>
        <w:spacing w:after="120" w:before="60"/>
      </w:pPr>
      <w:r>
        <w:rPr>
          <w:rFonts w:ascii="Arial" w:cs="Arial" w:eastAsia="Arial" w:hAnsi="Arial"/>
          <w:color w:val="2D4A5A"/>
          <w:sz w:val="22"/>
          <w:szCs w:val="22"/>
        </w:rPr>
        <w:t xml:space="preserve">The ScubaDiverLink QR scanner lets you check divers in at the dock in seconds using any phone or tablet camera. No paper lists, no radio calls to the office, no internet required. Each diver's confirmed booking includes a QR boarding pass sent by email and available in their My Trips page.</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What You Need</w:t>
      </w:r>
    </w:p>
    <w:p>
      <w:pPr>
        <w:pStyle w:val="ListParagraph"/>
        <w:numPr>
          <w:ilvl w:val="0"/>
          <w:numId w:val="2"/>
        </w:numPr>
        <w:spacing w:after="36" w:before="36"/>
      </w:pPr>
      <w:r>
        <w:rPr>
          <w:rFonts w:ascii="Arial" w:cs="Arial" w:eastAsia="Arial" w:hAnsi="Arial"/>
          <w:color w:val="2D4A5A"/>
          <w:sz w:val="22"/>
          <w:szCs w:val="22"/>
        </w:rPr>
        <w:t xml:space="preserve">Any smartphone or tablet with a camera (iOS or Android).</w:t>
      </w:r>
    </w:p>
    <w:p>
      <w:pPr>
        <w:pStyle w:val="ListParagraph"/>
        <w:numPr>
          <w:ilvl w:val="0"/>
          <w:numId w:val="2"/>
        </w:numPr>
        <w:spacing w:after="36" w:before="36"/>
      </w:pPr>
      <w:r>
        <w:rPr>
          <w:rFonts w:ascii="Arial" w:cs="Arial" w:eastAsia="Arial" w:hAnsi="Arial"/>
          <w:color w:val="2D4A5A"/>
          <w:sz w:val="22"/>
          <w:szCs w:val="22"/>
        </w:rPr>
        <w:t xml:space="preserve">A browser (Chrome, Safari, Firefox) — no app download required.</w:t>
      </w:r>
    </w:p>
    <w:p>
      <w:pPr>
        <w:pStyle w:val="ListParagraph"/>
        <w:numPr>
          <w:ilvl w:val="0"/>
          <w:numId w:val="2"/>
        </w:numPr>
        <w:spacing w:after="36" w:before="36"/>
      </w:pPr>
      <w:r>
        <w:rPr>
          <w:rFonts w:ascii="Arial" w:cs="Arial" w:eastAsia="Arial" w:hAnsi="Arial"/>
          <w:color w:val="2D4A5A"/>
          <w:sz w:val="22"/>
          <w:szCs w:val="22"/>
        </w:rPr>
        <w:t xml:space="preserve">Camera permission granted to the browser (one-time setup, takes 30 seconds).</w:t>
      </w:r>
    </w:p>
    <w:p>
      <w:pPr>
        <w:pStyle w:val="ListParagraph"/>
        <w:numPr>
          <w:ilvl w:val="0"/>
          <w:numId w:val="2"/>
        </w:numPr>
        <w:spacing w:after="36" w:before="36"/>
      </w:pPr>
      <w:r>
        <w:rPr>
          <w:rFonts w:ascii="Arial" w:cs="Arial" w:eastAsia="Arial" w:hAnsi="Arial"/>
          <w:color w:val="2D4A5A"/>
          <w:sz w:val="22"/>
          <w:szCs w:val="22"/>
        </w:rPr>
        <w:t xml:space="preserve">Your ScubaDiverLink account (Standard or Premium subscription).</w:t>
      </w:r>
    </w:p>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Opening the Scanner</w:t>
      </w:r>
    </w:p>
    <w:p>
      <w:pPr>
        <w:pStyle w:val="ListParagraph"/>
        <w:numPr>
          <w:ilvl w:val="0"/>
          <w:numId w:val="3"/>
        </w:numPr>
        <w:spacing w:after="56" w:before="40"/>
      </w:pPr>
      <w:r>
        <w:rPr>
          <w:rFonts w:ascii="Arial" w:cs="Arial" w:eastAsia="Arial" w:hAnsi="Arial"/>
          <w:color w:val="2D4A5A"/>
          <w:sz w:val="22"/>
          <w:szCs w:val="22"/>
        </w:rPr>
        <w:t xml:space="preserve">On your phone or tablet, open a browser and navigate to </w:t>
      </w:r>
      <w:r>
        <w:rPr>
          <w:rFonts w:ascii="Arial" w:cs="Arial" w:eastAsia="Arial" w:hAnsi="Arial"/>
          <w:color w:val="00B8D0"/>
          <w:sz w:val="22"/>
          <w:szCs w:val="22"/>
        </w:rPr>
        <w:t xml:space="preserve">scubadiverlink.com/app/scan.html</w:t>
      </w:r>
      <w:r>
        <w:rPr>
          <w:rFonts w:ascii="Arial" w:cs="Arial" w:eastAsia="Arial" w:hAnsi="Arial"/>
          <w:color w:val="2D4A5A"/>
          <w:sz w:val="22"/>
          <w:szCs w:val="22"/>
        </w:rPr>
        <w:t xml:space="preserve">, or go to your Dashboard and tap </w:t>
      </w:r>
      <w:r>
        <w:rPr>
          <w:rFonts w:ascii="Arial" w:cs="Arial" w:eastAsia="Arial" w:hAnsi="Arial"/>
          <w:b/>
          <w:bCs/>
          <w:color w:val="2D4A5A"/>
          <w:sz w:val="22"/>
          <w:szCs w:val="22"/>
        </w:rPr>
        <w:t xml:space="preserve">Check-In Scanner</w:t>
      </w:r>
      <w:r>
        <w:rPr>
          <w:rFonts w:ascii="Arial" w:cs="Arial" w:eastAsia="Arial" w:hAnsi="Arial"/>
          <w:color w:val="2D4A5A"/>
          <w:sz w:val="22"/>
          <w:szCs w:val="22"/>
        </w:rPr>
        <w:t xml:space="preserve">.</w:t>
      </w:r>
    </w:p>
    <w:p>
      <w:pPr>
        <w:pStyle w:val="ListParagraph"/>
        <w:numPr>
          <w:ilvl w:val="0"/>
          <w:numId w:val="3"/>
        </w:numPr>
        <w:spacing w:after="56" w:before="40"/>
      </w:pPr>
      <w:r>
        <w:rPr>
          <w:rFonts w:ascii="Arial" w:cs="Arial" w:eastAsia="Arial" w:hAnsi="Arial"/>
          <w:color w:val="2D4A5A"/>
          <w:sz w:val="22"/>
          <w:szCs w:val="22"/>
        </w:rPr>
        <w:t xml:space="preserve">Log in if prompted.</w:t>
      </w:r>
    </w:p>
    <w:p>
      <w:pPr>
        <w:pStyle w:val="ListParagraph"/>
        <w:numPr>
          <w:ilvl w:val="0"/>
          <w:numId w:val="3"/>
        </w:numPr>
        <w:spacing w:after="56" w:before="40"/>
      </w:pPr>
      <w:r>
        <w:rPr>
          <w:rFonts w:ascii="Arial" w:cs="Arial" w:eastAsia="Arial" w:hAnsi="Arial"/>
          <w:color w:val="2D4A5A"/>
          <w:sz w:val="22"/>
          <w:szCs w:val="22"/>
        </w:rPr>
        <w:t xml:space="preserve">Tap </w:t>
      </w:r>
      <w:r>
        <w:rPr>
          <w:rFonts w:ascii="Arial" w:cs="Arial" w:eastAsia="Arial" w:hAnsi="Arial"/>
          <w:b/>
          <w:bCs/>
          <w:color w:val="2D4A5A"/>
          <w:sz w:val="22"/>
          <w:szCs w:val="22"/>
        </w:rPr>
        <w:t xml:space="preserve">Open Camera to Scan</w:t>
      </w:r>
      <w:r>
        <w:rPr>
          <w:rFonts w:ascii="Arial" w:cs="Arial" w:eastAsia="Arial" w:hAnsi="Arial"/>
          <w:color w:val="2D4A5A"/>
          <w:sz w:val="22"/>
          <w:szCs w:val="22"/>
        </w:rPr>
        <w:t xml:space="preserve">.</w:t>
      </w:r>
    </w:p>
    <w:p>
      <w:pPr>
        <w:pStyle w:val="ListParagraph"/>
        <w:numPr>
          <w:ilvl w:val="0"/>
          <w:numId w:val="3"/>
        </w:numPr>
        <w:spacing w:after="56" w:before="40"/>
      </w:pPr>
      <w:r>
        <w:rPr>
          <w:rFonts w:ascii="Arial" w:cs="Arial" w:eastAsia="Arial" w:hAnsi="Arial"/>
          <w:color w:val="2D4A5A"/>
          <w:sz w:val="22"/>
          <w:szCs w:val="22"/>
        </w:rPr>
        <w:t xml:space="preserve">A browser permission dialog will appear: tap </w:t>
      </w:r>
      <w:r>
        <w:rPr>
          <w:rFonts w:ascii="Arial" w:cs="Arial" w:eastAsia="Arial" w:hAnsi="Arial"/>
          <w:b/>
          <w:bCs/>
          <w:color w:val="2D4A5A"/>
          <w:sz w:val="22"/>
          <w:szCs w:val="22"/>
        </w:rPr>
        <w:t xml:space="preserve">Allow</w:t>
      </w:r>
      <w:r>
        <w:rPr>
          <w:rFonts w:ascii="Arial" w:cs="Arial" w:eastAsia="Arial" w:hAnsi="Arial"/>
          <w:color w:val="2D4A5A"/>
          <w:sz w:val="22"/>
          <w:szCs w:val="22"/>
        </w:rPr>
        <w:t xml:space="preserve"> to grant camera access. This only happens once per device/browser combination.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Check-In Scanner screen showing the "Open Camera to Scan" button and camera permission dialog</w:t>
            </w:r>
          </w:p>
          <w:p>
            <w:pPr>
              <w:spacing w:after="0" w:before="0"/>
              <w:jc w:val="center"/>
            </w:pPr>
            <w:r>
              <w:rPr>
                <w:rFonts w:ascii="Arial" w:cs="Arial" w:eastAsia="Arial" w:hAnsi="Arial"/>
                <w:color w:val="00B8D0"/>
                <w:sz w:val="18"/>
                <w:szCs w:val="18"/>
              </w:rPr>
              <w:t xml:space="preserve">scubadiverlink.com/app/scan.html</w:t>
            </w:r>
          </w:p>
        </w:tc>
      </w:tr>
    </w:tbl>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iOS tip: </w:t>
            </w:r>
            <w:r>
              <w:rPr>
                <w:rFonts w:ascii="Arial" w:cs="Arial" w:eastAsia="Arial" w:hAnsi="Arial"/>
                <w:color w:val="2D4A5A"/>
                <w:sz w:val="22"/>
                <w:szCs w:val="22"/>
              </w:rPr>
              <w:t xml:space="preserve">On iPhone/iPad, if camera permission is denied, go to Settings &gt; Safari (or Chrome) &gt; Camera &gt; Allow. Then return to the scanner and try again.</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Scanning a Diver</w:t>
      </w:r>
    </w:p>
    <w:p>
      <w:pPr>
        <w:pStyle w:val="ListParagraph"/>
        <w:numPr>
          <w:ilvl w:val="0"/>
          <w:numId w:val="4"/>
        </w:numPr>
        <w:spacing w:after="56" w:before="40"/>
      </w:pPr>
      <w:r>
        <w:rPr>
          <w:rFonts w:ascii="Arial" w:cs="Arial" w:eastAsia="Arial" w:hAnsi="Arial"/>
          <w:color w:val="2D4A5A"/>
          <w:sz w:val="22"/>
          <w:szCs w:val="22"/>
        </w:rPr>
        <w:t xml:space="preserve">Point the camera at the diver's QR boarding pass — on their phone screen or a printed copy.</w:t>
      </w:r>
    </w:p>
    <w:p>
      <w:pPr>
        <w:pStyle w:val="ListParagraph"/>
        <w:numPr>
          <w:ilvl w:val="0"/>
          <w:numId w:val="4"/>
        </w:numPr>
        <w:spacing w:after="56" w:before="40"/>
      </w:pPr>
      <w:r>
        <w:rPr>
          <w:rFonts w:ascii="Arial" w:cs="Arial" w:eastAsia="Arial" w:hAnsi="Arial"/>
          <w:color w:val="2D4A5A"/>
          <w:sz w:val="22"/>
          <w:szCs w:val="22"/>
        </w:rPr>
        <w:t xml:space="preserve">Hold steady for 1-2 seconds. The scanner auto-detects the code — no button press needed.</w:t>
      </w:r>
    </w:p>
    <w:p>
      <w:pPr>
        <w:pStyle w:val="ListParagraph"/>
        <w:numPr>
          <w:ilvl w:val="0"/>
          <w:numId w:val="4"/>
        </w:numPr>
        <w:spacing w:after="56" w:before="40"/>
      </w:pPr>
      <w:r>
        <w:rPr>
          <w:rFonts w:ascii="Arial" w:cs="Arial" w:eastAsia="Arial" w:hAnsi="Arial"/>
          <w:color w:val="2D4A5A"/>
          <w:sz w:val="22"/>
          <w:szCs w:val="22"/>
        </w:rPr>
        <w:t xml:space="preserve">The booking confirmation overlay appears instantly:</w:t>
      </w:r>
    </w:p>
    <w:p>
      <w:pPr>
        <w:pStyle w:val="ListParagraph"/>
        <w:numPr>
          <w:ilvl w:val="0"/>
          <w:numId w:val="2"/>
        </w:numPr>
        <w:spacing w:after="36" w:before="36"/>
      </w:pPr>
      <w:r>
        <w:rPr>
          <w:rFonts w:ascii="Arial" w:cs="Arial" w:eastAsia="Arial" w:hAnsi="Arial"/>
          <w:b/>
          <w:bCs/>
          <w:color w:val="2D4A5A"/>
          <w:sz w:val="22"/>
          <w:szCs w:val="22"/>
        </w:rPr>
        <w:t xml:space="preserve">Diver name and photo</w:t>
      </w:r>
    </w:p>
    <w:p>
      <w:pPr>
        <w:pStyle w:val="ListParagraph"/>
        <w:numPr>
          <w:ilvl w:val="0"/>
          <w:numId w:val="2"/>
        </w:numPr>
        <w:spacing w:after="36" w:before="36"/>
      </w:pPr>
      <w:r>
        <w:rPr>
          <w:rFonts w:ascii="Arial" w:cs="Arial" w:eastAsia="Arial" w:hAnsi="Arial"/>
          <w:b/>
          <w:bCs/>
          <w:color w:val="2D4A5A"/>
          <w:sz w:val="22"/>
          <w:szCs w:val="22"/>
        </w:rPr>
        <w:t xml:space="preserve">Trip name and departure date</w:t>
      </w:r>
    </w:p>
    <w:p>
      <w:pPr>
        <w:pStyle w:val="ListParagraph"/>
        <w:numPr>
          <w:ilvl w:val="0"/>
          <w:numId w:val="2"/>
        </w:numPr>
        <w:spacing w:after="36" w:before="36"/>
      </w:pPr>
      <w:r>
        <w:rPr>
          <w:rFonts w:ascii="Arial" w:cs="Arial" w:eastAsia="Arial" w:hAnsi="Arial"/>
          <w:b/>
          <w:bCs/>
          <w:color w:val="2D4A5A"/>
          <w:sz w:val="22"/>
          <w:szCs w:val="22"/>
        </w:rPr>
        <w:t xml:space="preserve">Number of guests on the booking</w:t>
      </w:r>
    </w:p>
    <w:p>
      <w:pPr>
        <w:pStyle w:val="ListParagraph"/>
        <w:numPr>
          <w:ilvl w:val="0"/>
          <w:numId w:val="2"/>
        </w:numPr>
        <w:spacing w:after="36" w:before="36"/>
      </w:pPr>
      <w:r>
        <w:rPr>
          <w:rFonts w:ascii="Arial" w:cs="Arial" w:eastAsia="Arial" w:hAnsi="Arial"/>
          <w:b/>
          <w:bCs/>
          <w:color w:val="2D4A5A"/>
          <w:sz w:val="22"/>
          <w:szCs w:val="22"/>
        </w:rPr>
        <w:t xml:space="preserve">Certification level</w:t>
      </w:r>
    </w:p>
    <w:p>
      <w:pPr>
        <w:pStyle w:val="ListParagraph"/>
        <w:numPr>
          <w:ilvl w:val="0"/>
          <w:numId w:val="2"/>
        </w:numPr>
        <w:spacing w:after="36" w:before="36"/>
      </w:pPr>
      <w:r>
        <w:rPr>
          <w:rFonts w:ascii="Arial" w:cs="Arial" w:eastAsia="Arial" w:hAnsi="Arial"/>
          <w:b/>
          <w:bCs/>
          <w:color w:val="2D4A5A"/>
          <w:sz w:val="22"/>
          <w:szCs w:val="22"/>
        </w:rPr>
        <w:t xml:space="preserve">Waiver status</w:t>
      </w:r>
      <w:r>
        <w:rPr>
          <w:rFonts w:ascii="Arial" w:cs="Arial" w:eastAsia="Arial" w:hAnsi="Arial"/>
          <w:color w:val="2D4A5A"/>
          <w:sz w:val="22"/>
          <w:szCs w:val="22"/>
        </w:rPr>
        <w:t xml:space="preserve"> — Signed or Unsigned.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CCD4" w:sz="6"/>
              <w:left w:val="single" w:color="BBCCD4" w:sz="6"/>
              <w:bottom w:val="single" w:color="BBCCD4" w:sz="6"/>
              <w:right w:val="single" w:color="BBCCD4" w:sz="6"/>
            </w:tcBorders>
            <w:shd w:fill="EEF2F5" w:val="clear"/>
            <w:tcMar>
              <w:top w:type="dxa" w:w="200"/>
              <w:left w:type="dxa" w:w="300"/>
              <w:bottom w:type="dxa" w:w="200"/>
              <w:right w:type="dxa" w:w="300"/>
            </w:tcMar>
          </w:tcPr>
          <w:p>
            <w:pPr>
              <w:spacing w:after="80" w:before="0"/>
              <w:jc w:val="center"/>
            </w:pPr>
            <w:r>
              <w:rPr>
                <w:rFonts w:ascii="Arial" w:cs="Arial" w:eastAsia="Arial" w:hAnsi="Arial"/>
                <w:b/>
                <w:bCs/>
                <w:color w:val="5A7A8A"/>
                <w:sz w:val="22"/>
                <w:szCs w:val="22"/>
              </w:rPr>
              <w:t xml:space="preserve">📷  IMAGE PLACEHOLDER</w:t>
            </w:r>
          </w:p>
          <w:p>
            <w:pPr>
              <w:spacing w:after="80" w:before="0"/>
              <w:jc w:val="center"/>
            </w:pPr>
            <w:r>
              <w:rPr>
                <w:rFonts w:ascii="Arial" w:cs="Arial" w:eastAsia="Arial" w:hAnsi="Arial"/>
                <w:i/>
                <w:iCs/>
                <w:color w:val="334E5E"/>
                <w:sz w:val="20"/>
                <w:szCs w:val="20"/>
              </w:rPr>
              <w:t xml:space="preserve">Booking confirmation overlay on the scanner showing diver name, trip, cert level, waiver status, and Confirm Check-In button</w:t>
            </w:r>
          </w:p>
          <w:p>
            <w:pPr>
              <w:spacing w:after="0" w:before="0"/>
              <w:jc w:val="center"/>
            </w:pPr>
            <w:r>
              <w:rPr>
                <w:rFonts w:ascii="Arial" w:cs="Arial" w:eastAsia="Arial" w:hAnsi="Arial"/>
                <w:color w:val="00B8D0"/>
                <w:sz w:val="18"/>
                <w:szCs w:val="18"/>
              </w:rPr>
              <w:t xml:space="preserve">App &gt; scan.html after successful QR scan</w:t>
            </w:r>
          </w:p>
        </w:tc>
      </w:tr>
    </w:tbl>
    <w:p>
      <w:pPr>
        <w:spacing w:after="0" w:before="60"/>
      </w:pPr>
    </w:p>
    <w:p>
      <w:pPr>
        <w:pStyle w:val="ListParagraph"/>
        <w:numPr>
          <w:ilvl w:val="0"/>
          <w:numId w:val="4"/>
        </w:numPr>
        <w:spacing w:after="56" w:before="40"/>
      </w:pPr>
      <w:r>
        <w:rPr>
          <w:rFonts w:ascii="Arial" w:cs="Arial" w:eastAsia="Arial" w:hAnsi="Arial"/>
          <w:color w:val="2D4A5A"/>
          <w:sz w:val="22"/>
          <w:szCs w:val="22"/>
        </w:rPr>
        <w:t xml:space="preserve">Tap </w:t>
      </w:r>
      <w:r>
        <w:rPr>
          <w:rFonts w:ascii="Arial" w:cs="Arial" w:eastAsia="Arial" w:hAnsi="Arial"/>
          <w:b/>
          <w:bCs/>
          <w:color w:val="2D4A5A"/>
          <w:sz w:val="22"/>
          <w:szCs w:val="22"/>
        </w:rPr>
        <w:t xml:space="preserve">Confirm Check-In</w:t>
      </w:r>
      <w:r>
        <w:rPr>
          <w:rFonts w:ascii="Arial" w:cs="Arial" w:eastAsia="Arial" w:hAnsi="Arial"/>
          <w:color w:val="2D4A5A"/>
          <w:sz w:val="22"/>
          <w:szCs w:val="22"/>
        </w:rPr>
        <w:t xml:space="preserve"> to mark the diver as boarded. The manifest updates in real time on all devices viewing it.</w:t>
      </w:r>
    </w:p>
    <w:p>
      <w:pPr>
        <w:pStyle w:val="ListParagraph"/>
        <w:numPr>
          <w:ilvl w:val="0"/>
          <w:numId w:val="4"/>
        </w:numPr>
        <w:spacing w:after="56" w:before="40"/>
      </w:pPr>
      <w:r>
        <w:rPr>
          <w:rFonts w:ascii="Arial" w:cs="Arial" w:eastAsia="Arial" w:hAnsi="Arial"/>
          <w:color w:val="2D4A5A"/>
          <w:sz w:val="22"/>
          <w:szCs w:val="22"/>
        </w:rPr>
        <w:t xml:space="preserve">Point the camera at the next diver to continue. The scanner resets automatically.</w:t>
      </w:r>
    </w:p>
    <w:p>
      <w:pPr>
        <w:spacing w:after="0" w:before="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22C55E" w:sz="20"/>
              <w:bottom w:val="nil" w:color="FFFFFF" w:sz="0"/>
              <w:right w:val="nil" w:color="FFFFFF" w:sz="0"/>
            </w:tcBorders>
            <w:shd w:fill="F0FDF4" w:val="clear"/>
            <w:tcMar>
              <w:top w:type="dxa" w:w="80"/>
              <w:left w:type="dxa" w:w="200"/>
              <w:bottom w:type="dxa" w:w="80"/>
              <w:right w:type="dxa" w:w="140"/>
            </w:tcMar>
          </w:tcPr>
          <w:p>
            <w:pPr>
              <w:spacing w:after="0" w:before="0"/>
            </w:pPr>
            <w:r>
              <w:rPr>
                <w:rFonts w:ascii="Arial" w:cs="Arial" w:eastAsia="Arial" w:hAnsi="Arial"/>
                <w:b/>
                <w:bCs/>
                <w:color w:val="166534"/>
                <w:sz w:val="22"/>
                <w:szCs w:val="22"/>
              </w:rPr>
              <w:t xml:space="preserve">Speed tip: </w:t>
            </w:r>
            <w:r>
              <w:rPr>
                <w:rFonts w:ascii="Arial" w:cs="Arial" w:eastAsia="Arial" w:hAnsi="Arial"/>
                <w:color w:val="2D4A5A"/>
                <w:sz w:val="22"/>
                <w:szCs w:val="22"/>
              </w:rPr>
              <w:t xml:space="preserve">An experienced operator can check in a full boat of 20 divers in under 3 minutes using the QR scanner.</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Offline Mode</w:t>
      </w:r>
    </w:p>
    <w:p>
      <w:pPr>
        <w:spacing w:after="120" w:before="60"/>
      </w:pPr>
      <w:r>
        <w:rPr>
          <w:rFonts w:ascii="Arial" w:cs="Arial" w:eastAsia="Arial" w:hAnsi="Arial"/>
          <w:color w:val="2D4A5A"/>
          <w:sz w:val="22"/>
          <w:szCs w:val="22"/>
        </w:rPr>
        <w:t xml:space="preserve">The scanner works even without an internet connection at the dock. Here is how it works:</w:t>
      </w:r>
    </w:p>
    <w:p>
      <w:pPr>
        <w:pStyle w:val="ListParagraph"/>
        <w:numPr>
          <w:ilvl w:val="0"/>
          <w:numId w:val="2"/>
        </w:numPr>
        <w:spacing w:after="36" w:before="36"/>
      </w:pPr>
      <w:r>
        <w:rPr>
          <w:rFonts w:ascii="Arial" w:cs="Arial" w:eastAsia="Arial" w:hAnsi="Arial"/>
          <w:b/>
          <w:bCs/>
          <w:color w:val="2D4A5A"/>
          <w:sz w:val="22"/>
          <w:szCs w:val="22"/>
        </w:rPr>
        <w:t xml:space="preserve">Each QR code contains the full booking data embedded offline</w:t>
      </w:r>
      <w:r>
        <w:rPr>
          <w:rFonts w:ascii="Arial" w:cs="Arial" w:eastAsia="Arial" w:hAnsi="Arial"/>
          <w:color w:val="2D4A5A"/>
          <w:sz w:val="22"/>
          <w:szCs w:val="22"/>
        </w:rPr>
        <w:t xml:space="preserve"> — name, trip, cert, waiver status — so the overlay shows correctly with no signal.</w:t>
      </w:r>
    </w:p>
    <w:p>
      <w:pPr>
        <w:pStyle w:val="ListParagraph"/>
        <w:numPr>
          <w:ilvl w:val="0"/>
          <w:numId w:val="2"/>
        </w:numPr>
        <w:spacing w:after="36" w:before="36"/>
      </w:pPr>
      <w:r>
        <w:rPr>
          <w:rFonts w:ascii="Arial" w:cs="Arial" w:eastAsia="Arial" w:hAnsi="Arial"/>
          <w:b/>
          <w:bCs/>
          <w:color w:val="2D4A5A"/>
          <w:sz w:val="22"/>
          <w:szCs w:val="22"/>
        </w:rPr>
        <w:t xml:space="preserve">Check-ins made offline are stored on the device and synced to the manifest automatically</w:t>
      </w:r>
      <w:r>
        <w:rPr>
          <w:rFonts w:ascii="Arial" w:cs="Arial" w:eastAsia="Arial" w:hAnsi="Arial"/>
          <w:color w:val="2D4A5A"/>
          <w:sz w:val="22"/>
          <w:szCs w:val="22"/>
        </w:rPr>
        <w:t xml:space="preserve"> the next time the device connects to the internet.</w:t>
      </w:r>
    </w:p>
    <w:p>
      <w:pPr>
        <w:pStyle w:val="ListParagraph"/>
        <w:numPr>
          <w:ilvl w:val="0"/>
          <w:numId w:val="2"/>
        </w:numPr>
        <w:spacing w:after="36" w:before="36"/>
      </w:pPr>
      <w:r>
        <w:rPr>
          <w:rFonts w:ascii="Arial" w:cs="Arial" w:eastAsia="Arial" w:hAnsi="Arial"/>
          <w:b/>
          <w:bCs/>
          <w:color w:val="2D4A5A"/>
          <w:sz w:val="22"/>
          <w:szCs w:val="22"/>
        </w:rPr>
        <w:t xml:space="preserve">The manifest on other devices updates once sync completes.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00B8D0" w:sz="20"/>
              <w:bottom w:val="nil" w:color="FFFFFF" w:sz="0"/>
              <w:right w:val="nil" w:color="FFFFFF" w:sz="0"/>
            </w:tcBorders>
            <w:shd w:fill="E8F7FB" w:val="clear"/>
            <w:tcMar>
              <w:top w:type="dxa" w:w="80"/>
              <w:left w:type="dxa" w:w="200"/>
              <w:bottom w:type="dxa" w:w="80"/>
              <w:right w:type="dxa" w:w="140"/>
            </w:tcMar>
          </w:tcPr>
          <w:p>
            <w:pPr>
              <w:spacing w:after="0" w:before="0"/>
            </w:pPr>
            <w:r>
              <w:rPr>
                <w:rFonts w:ascii="Arial" w:cs="Arial" w:eastAsia="Arial" w:hAnsi="Arial"/>
                <w:b/>
                <w:bCs/>
                <w:color w:val="0090AA"/>
                <w:sz w:val="22"/>
                <w:szCs w:val="22"/>
              </w:rPr>
              <w:t xml:space="preserve">Offline preparation: </w:t>
            </w:r>
            <w:r>
              <w:rPr>
                <w:rFonts w:ascii="Arial" w:cs="Arial" w:eastAsia="Arial" w:hAnsi="Arial"/>
                <w:color w:val="2D4A5A"/>
                <w:sz w:val="22"/>
                <w:szCs w:val="22"/>
              </w:rPr>
              <w:t xml:space="preserve">Before leaving the marina Wi-Fi zone, open the scanner page once while connected so it loads and caches. The scanner will then work offline at the dock or on the water.</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Manual Reference Lookup</w:t>
      </w:r>
    </w:p>
    <w:p>
      <w:pPr>
        <w:spacing w:after="120" w:before="60"/>
      </w:pPr>
      <w:r>
        <w:rPr>
          <w:rFonts w:ascii="Arial" w:cs="Arial" w:eastAsia="Arial" w:hAnsi="Arial"/>
          <w:color w:val="2D4A5A"/>
          <w:sz w:val="22"/>
          <w:szCs w:val="22"/>
        </w:rPr>
        <w:t xml:space="preserve">If a diver's QR code is damaged, their screen is too dark, or they cannot find their boarding pass:</w:t>
      </w:r>
    </w:p>
    <w:p>
      <w:pPr>
        <w:pStyle w:val="ListParagraph"/>
        <w:numPr>
          <w:ilvl w:val="0"/>
          <w:numId w:val="5"/>
        </w:numPr>
        <w:spacing w:after="56" w:before="40"/>
      </w:pPr>
      <w:r>
        <w:rPr>
          <w:rFonts w:ascii="Arial" w:cs="Arial" w:eastAsia="Arial" w:hAnsi="Arial"/>
          <w:color w:val="2D4A5A"/>
          <w:sz w:val="22"/>
          <w:szCs w:val="22"/>
        </w:rPr>
        <w:t xml:space="preserve">Tap </w:t>
      </w:r>
      <w:r>
        <w:rPr>
          <w:rFonts w:ascii="Arial" w:cs="Arial" w:eastAsia="Arial" w:hAnsi="Arial"/>
          <w:b/>
          <w:bCs/>
          <w:color w:val="2D4A5A"/>
          <w:sz w:val="22"/>
          <w:szCs w:val="22"/>
        </w:rPr>
        <w:t xml:space="preserve">Enter Reference Manually</w:t>
      </w:r>
      <w:r>
        <w:rPr>
          <w:rFonts w:ascii="Arial" w:cs="Arial" w:eastAsia="Arial" w:hAnsi="Arial"/>
          <w:color w:val="2D4A5A"/>
          <w:sz w:val="22"/>
          <w:szCs w:val="22"/>
        </w:rPr>
        <w:t xml:space="preserve"> on the scanner screen.</w:t>
      </w:r>
    </w:p>
    <w:p>
      <w:pPr>
        <w:pStyle w:val="ListParagraph"/>
        <w:numPr>
          <w:ilvl w:val="0"/>
          <w:numId w:val="5"/>
        </w:numPr>
        <w:spacing w:after="56" w:before="40"/>
      </w:pPr>
      <w:r>
        <w:rPr>
          <w:rFonts w:ascii="Arial" w:cs="Arial" w:eastAsia="Arial" w:hAnsi="Arial"/>
          <w:color w:val="2D4A5A"/>
          <w:sz w:val="22"/>
          <w:szCs w:val="22"/>
        </w:rPr>
        <w:t xml:space="preserve">Type the 8-character booking reference (format: DL-XXXXXX). The diver can find this in their confirmation email.</w:t>
      </w:r>
    </w:p>
    <w:p>
      <w:pPr>
        <w:pStyle w:val="ListParagraph"/>
        <w:numPr>
          <w:ilvl w:val="0"/>
          <w:numId w:val="5"/>
        </w:numPr>
        <w:spacing w:after="56" w:before="40"/>
      </w:pPr>
      <w:r>
        <w:rPr>
          <w:rFonts w:ascii="Arial" w:cs="Arial" w:eastAsia="Arial" w:hAnsi="Arial"/>
          <w:color w:val="2D4A5A"/>
          <w:sz w:val="22"/>
          <w:szCs w:val="22"/>
        </w:rPr>
        <w:t xml:space="preserve">Tap </w:t>
      </w:r>
      <w:r>
        <w:rPr>
          <w:rFonts w:ascii="Arial" w:cs="Arial" w:eastAsia="Arial" w:hAnsi="Arial"/>
          <w:b/>
          <w:bCs/>
          <w:color w:val="2D4A5A"/>
          <w:sz w:val="22"/>
          <w:szCs w:val="22"/>
        </w:rPr>
        <w:t xml:space="preserve">Look Up</w:t>
      </w:r>
      <w:r>
        <w:rPr>
          <w:rFonts w:ascii="Arial" w:cs="Arial" w:eastAsia="Arial" w:hAnsi="Arial"/>
          <w:color w:val="2D4A5A"/>
          <w:sz w:val="22"/>
          <w:szCs w:val="22"/>
        </w:rPr>
        <w:t xml:space="preserve">. The booking details appear if found.</w:t>
      </w:r>
    </w:p>
    <w:p>
      <w:pPr>
        <w:pStyle w:val="ListParagraph"/>
        <w:numPr>
          <w:ilvl w:val="0"/>
          <w:numId w:val="5"/>
        </w:numPr>
        <w:spacing w:after="56" w:before="40"/>
      </w:pPr>
      <w:r>
        <w:rPr>
          <w:rFonts w:ascii="Arial" w:cs="Arial" w:eastAsia="Arial" w:hAnsi="Arial"/>
          <w:color w:val="2D4A5A"/>
          <w:sz w:val="22"/>
          <w:szCs w:val="22"/>
        </w:rPr>
        <w:t xml:space="preserve">Tap </w:t>
      </w:r>
      <w:r>
        <w:rPr>
          <w:rFonts w:ascii="Arial" w:cs="Arial" w:eastAsia="Arial" w:hAnsi="Arial"/>
          <w:b/>
          <w:bCs/>
          <w:color w:val="2D4A5A"/>
          <w:sz w:val="22"/>
          <w:szCs w:val="22"/>
        </w:rPr>
        <w:t xml:space="preserve">Confirm Check-In</w:t>
      </w:r>
      <w:r>
        <w:rPr>
          <w:rFonts w:ascii="Arial" w:cs="Arial" w:eastAsia="Arial" w:hAnsi="Arial"/>
          <w:color w:val="2D4A5A"/>
          <w:sz w:val="22"/>
          <w:szCs w:val="22"/>
        </w:rPr>
        <w:t xml:space="preserve"> as normal.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il" w:color="FFFFFF" w:sz="0"/>
              <w:left w:val="single" w:color="F5A623" w:sz="20"/>
              <w:bottom w:val="nil" w:color="FFFFFF" w:sz="0"/>
              <w:right w:val="nil" w:color="FFFFFF" w:sz="0"/>
            </w:tcBorders>
            <w:shd w:fill="FFF8E6" w:val="clear"/>
            <w:tcMar>
              <w:top w:type="dxa" w:w="80"/>
              <w:left w:type="dxa" w:w="200"/>
              <w:bottom w:type="dxa" w:w="80"/>
              <w:right w:type="dxa" w:w="140"/>
            </w:tcMar>
          </w:tcPr>
          <w:p>
            <w:pPr>
              <w:spacing w:after="0" w:before="0"/>
            </w:pPr>
            <w:r>
              <w:rPr>
                <w:rFonts w:ascii="Arial" w:cs="Arial" w:eastAsia="Arial" w:hAnsi="Arial"/>
                <w:b/>
                <w:bCs/>
                <w:color w:val="B07600"/>
                <w:sz w:val="22"/>
                <w:szCs w:val="22"/>
              </w:rPr>
              <w:t xml:space="preserve">Note: </w:t>
            </w:r>
            <w:r>
              <w:rPr>
                <w:rFonts w:ascii="Arial" w:cs="Arial" w:eastAsia="Arial" w:hAnsi="Arial"/>
                <w:color w:val="2D4A5A"/>
                <w:sz w:val="22"/>
                <w:szCs w:val="22"/>
              </w:rPr>
              <w:t xml:space="preserve">Manual reference lookup requires an internet connection. If you are completely offline, ask the diver to show their booking confirmation email as backup verification.</w:t>
            </w:r>
          </w:p>
        </w:tc>
      </w:tr>
    </w:tbl>
    <w:p>
      <w:pPr>
        <w:spacing w:after="0" w:before="80"/>
      </w:pPr>
    </w:p>
    <w:p>
      <w:pPr>
        <w:pStyle w:val="Heading1"/>
        <w:pBdr>
          <w:bottom w:val="single" w:color="E0EEF4" w:sz="6" w:space="2"/>
        </w:pBdr>
        <w:spacing w:after="160" w:before="360"/>
      </w:pPr>
      <w:r>
        <w:rPr>
          <w:rFonts w:ascii="Arial" w:cs="Arial" w:eastAsia="Arial" w:hAnsi="Arial"/>
          <w:b/>
          <w:bCs/>
          <w:color w:val="001828"/>
          <w:sz w:val="32"/>
          <w:szCs w:val="32"/>
        </w:rPr>
        <w:t xml:space="preserve">Related Guides</w:t>
      </w:r>
    </w:p>
    <w:p>
      <w:pPr>
        <w:pStyle w:val="ListParagraph"/>
        <w:numPr>
          <w:ilvl w:val="0"/>
          <w:numId w:val="2"/>
        </w:numPr>
        <w:spacing w:after="36" w:before="36"/>
      </w:pPr>
      <w:r>
        <w:rPr>
          <w:rFonts w:ascii="Arial" w:cs="Arial" w:eastAsia="Arial" w:hAnsi="Arial"/>
          <w:color w:val="00B8D0"/>
          <w:sz w:val="22"/>
          <w:szCs w:val="22"/>
        </w:rPr>
        <w:t xml:space="preserve">Managing Bookings</w:t>
      </w:r>
    </w:p>
    <w:p>
      <w:pPr>
        <w:pStyle w:val="ListParagraph"/>
        <w:numPr>
          <w:ilvl w:val="0"/>
          <w:numId w:val="2"/>
        </w:numPr>
        <w:spacing w:after="36" w:before="36"/>
      </w:pPr>
      <w:r>
        <w:rPr>
          <w:rFonts w:ascii="Arial" w:cs="Arial" w:eastAsia="Arial" w:hAnsi="Arial"/>
          <w:color w:val="00B8D0"/>
          <w:sz w:val="22"/>
          <w:szCs w:val="22"/>
        </w:rPr>
        <w:t xml:space="preserve">Setting Up Your Waiver</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0EEF4" w:sz="4" w:space="1"/>
      </w:pBdr>
      <w:spacing w:after="0" w:before="0"/>
    </w:pPr>
    <w:r>
      <w:rPr>
        <w:rFonts w:ascii="Arial" w:cs="Arial" w:eastAsia="Arial" w:hAnsi="Arial"/>
        <w:color w:val="6B8A9A"/>
        <w:sz w:val="16"/>
        <w:szCs w:val="16"/>
      </w:rPr>
      <w:t xml:space="preserve">Operator Process Guide  ·  www.scubadiverlink.com</w:t>
    </w:r>
    <w:r>
      <w:rPr>
        <w:rFonts w:ascii="Arial" w:cs="Arial" w:eastAsia="Arial" w:hAnsi="Arial"/>
        <w:color w:val="6B8A9A"/>
        <w:sz w:val="16"/>
        <w:szCs w:val="16"/>
      </w:rPr>
      <w:t xml:space="preserve">  ·  Page </w:t>
    </w:r>
    <w:r>
      <w:rPr>
        <w:rFonts w:ascii="Arial" w:cs="Arial" w:eastAsia="Arial" w:hAnsi="Arial"/>
        <w:color w:val="6B8A9A"/>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0EEF4" w:sz="4" w:space="1"/>
      </w:pBdr>
      <w:spacing w:after="0" w:before="0"/>
    </w:pPr>
    <w:r>
      <w:rPr>
        <w:rFonts w:ascii="Arial" w:cs="Arial" w:eastAsia="Arial" w:hAnsi="Arial"/>
        <w:b/>
        <w:bCs/>
        <w:color w:val="00B8D0"/>
        <w:sz w:val="18"/>
        <w:szCs w:val="18"/>
      </w:rPr>
      <w:t xml:space="preserve">ScubaDiverLink</w:t>
    </w:r>
    <w:r>
      <w:rPr>
        <w:rFonts w:ascii="Arial" w:cs="Arial" w:eastAsia="Arial" w:hAnsi="Arial"/>
        <w:color w:val="6B8A9A"/>
        <w:sz w:val="18"/>
        <w:szCs w:val="18"/>
      </w:rPr>
      <w:t xml:space="preserve">  ·  QR Check-In at the Dock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abstractNum w:abstractNumId="17" w15:restartNumberingAfterBreak="0">
    <w:multiLevelType w:val="hybridMultilevel"/>
    <w:lvl w:ilvl="0" w15:tentative="1">
      <w:start w:val="1"/>
      <w:numFmt w:val="decimal"/>
      <w:lvlText w:val="%1."/>
      <w:lvlJc w:val="left"/>
      <w:pPr>
        <w:ind w:left="720" w:hanging="360"/>
      </w:pPr>
    </w:lvl>
  </w:abstractNum>
  <w:abstractNum w:abstractNumId="18" w15:restartNumberingAfterBreak="0">
    <w:multiLevelType w:val="hybridMultilevel"/>
    <w:lvl w:ilvl="0" w15:tentative="1">
      <w:start w:val="1"/>
      <w:numFmt w:val="decimal"/>
      <w:lvlText w:val="%1."/>
      <w:lvlJc w:val="left"/>
      <w:pPr>
        <w:ind w:left="720" w:hanging="360"/>
      </w:pPr>
    </w:lvl>
  </w:abstractNum>
  <w:abstractNum w:abstractNumId="19" w15:restartNumberingAfterBreak="0">
    <w:multiLevelType w:val="hybridMultilevel"/>
    <w:lvl w:ilvl="0" w15:tentative="1">
      <w:start w:val="1"/>
      <w:numFmt w:val="decimal"/>
      <w:lvlText w:val="%1."/>
      <w:lvlJc w:val="left"/>
      <w:pPr>
        <w:ind w:left="720" w:hanging="360"/>
      </w:pPr>
    </w:lvl>
  </w:abstractNum>
  <w:abstractNum w:abstractNumId="20" w15:restartNumberingAfterBreak="0">
    <w:multiLevelType w:val="hybridMultilevel"/>
    <w:lvl w:ilvl="0" w15:tentative="1">
      <w:start w:val="1"/>
      <w:numFmt w:val="decimal"/>
      <w:lvlText w:val="%1."/>
      <w:lvlJc w:val="left"/>
      <w:pPr>
        <w:ind w:left="720" w:hanging="360"/>
      </w:pPr>
    </w:lvl>
  </w:abstractNum>
  <w:abstractNum w:abstractNumId="21" w15:restartNumberingAfterBreak="0">
    <w:multiLevelType w:val="hybridMultilevel"/>
    <w:lvl w:ilvl="0" w15:tentative="1">
      <w:start w:val="1"/>
      <w:numFmt w:val="decimal"/>
      <w:lvlText w:val="%1."/>
      <w:lvlJc w:val="left"/>
      <w:pPr>
        <w:ind w:left="720" w:hanging="360"/>
      </w:pPr>
    </w:lvl>
  </w:abstractNum>
  <w:abstractNum w:abstractNumId="22" w15:restartNumberingAfterBreak="0">
    <w:multiLevelType w:val="hybridMultilevel"/>
    <w:lvl w:ilvl="0" w15:tentative="1">
      <w:start w:val="1"/>
      <w:numFmt w:val="decimal"/>
      <w:lvlText w:val="%1."/>
      <w:lvlJc w:val="left"/>
      <w:pPr>
        <w:ind w:left="720" w:hanging="360"/>
      </w:pPr>
    </w:lvl>
  </w:abstractNum>
  <w:abstractNum w:abstractNumId="23" w15:restartNumberingAfterBreak="0">
    <w:multiLevelType w:val="hybridMultilevel"/>
    <w:lvl w:ilvl="0" w15:tentative="1">
      <w:start w:val="1"/>
      <w:numFmt w:val="decimal"/>
      <w:lvlText w:val="%1."/>
      <w:lvlJc w:val="left"/>
      <w:pPr>
        <w:ind w:left="720" w:hanging="360"/>
      </w:pPr>
    </w:lvl>
  </w:abstractNum>
  <w:abstractNum w:abstractNumId="24" w15:restartNumberingAfterBreak="0">
    <w:multiLevelType w:val="hybridMultilevel"/>
    <w:lvl w:ilvl="0" w15:tentative="1">
      <w:start w:val="1"/>
      <w:numFmt w:val="decimal"/>
      <w:lvlText w:val="%1."/>
      <w:lvlJc w:val="left"/>
      <w:pPr>
        <w:ind w:left="720" w:hanging="360"/>
      </w:pPr>
    </w:lvl>
  </w:abstractNum>
  <w:abstractNum w:abstractNumId="25" w15:restartNumberingAfterBreak="0">
    <w:multiLevelType w:val="hybridMultilevel"/>
    <w:lvl w:ilvl="0" w15:tentative="1">
      <w:start w:val="1"/>
      <w:numFmt w:val="decimal"/>
      <w:lvlText w:val="%1."/>
      <w:lvlJc w:val="left"/>
      <w:pPr>
        <w:ind w:left="720" w:hanging="360"/>
      </w:pPr>
    </w:lvl>
  </w:abstractNum>
  <w:abstractNum w:abstractNumId="26" w15:restartNumberingAfterBreak="0">
    <w:multiLevelType w:val="hybridMultilevel"/>
    <w:lvl w:ilvl="0" w15:tentative="1">
      <w:start w:val="1"/>
      <w:numFmt w:val="decimal"/>
      <w:lvlText w:val="%1."/>
      <w:lvlJc w:val="left"/>
      <w:pPr>
        <w:ind w:left="720" w:hanging="360"/>
      </w:pPr>
    </w:lvl>
  </w:abstractNum>
  <w:abstractNum w:abstractNumId="27" w15:restartNumberingAfterBreak="0">
    <w:multiLevelType w:val="hybridMultilevel"/>
    <w:lvl w:ilvl="0" w15:tentative="1">
      <w:start w:val="1"/>
      <w:numFmt w:val="decimal"/>
      <w:lvlText w:val="%1."/>
      <w:lvlJc w:val="left"/>
      <w:pPr>
        <w:ind w:left="720" w:hanging="360"/>
      </w:pPr>
    </w:lvl>
  </w:abstractNum>
  <w:abstractNum w:abstractNumId="28" w15:restartNumberingAfterBreak="0">
    <w:multiLevelType w:val="hybridMultilevel"/>
    <w:lvl w:ilvl="0" w15:tentative="1">
      <w:start w:val="1"/>
      <w:numFmt w:val="decimal"/>
      <w:lvlText w:val="%1."/>
      <w:lvlJc w:val="left"/>
      <w:pPr>
        <w:ind w:left="720" w:hanging="360"/>
      </w:pPr>
    </w:lvl>
  </w:abstractNum>
  <w:abstractNum w:abstractNumId="29" w15:restartNumberingAfterBreak="0">
    <w:multiLevelType w:val="hybridMultilevel"/>
    <w:lvl w:ilvl="0" w15:tentative="1">
      <w:start w:val="1"/>
      <w:numFmt w:val="decimal"/>
      <w:lvlText w:val="%1."/>
      <w:lvlJc w:val="left"/>
      <w:pPr>
        <w:ind w:left="720" w:hanging="360"/>
      </w:pPr>
    </w:lvl>
  </w:abstractNum>
  <w:abstractNum w:abstractNumId="30" w15:restartNumberingAfterBreak="0">
    <w:multiLevelType w:val="hybridMultilevel"/>
    <w:lvl w:ilvl="0" w15:tentative="1">
      <w:start w:val="1"/>
      <w:numFmt w:val="decimal"/>
      <w:lvlText w:val="%1."/>
      <w:lvlJc w:val="left"/>
      <w:pPr>
        <w:ind w:left="720" w:hanging="360"/>
      </w:pPr>
    </w:lvl>
  </w:abstractNum>
  <w:abstractNum w:abstractNumId="31" w15:restartNumberingAfterBreak="0">
    <w:multiLevelType w:val="hybridMultilevel"/>
    <w:lvl w:ilvl="0" w15:tentative="1">
      <w:start w:val="1"/>
      <w:numFmt w:val="decimal"/>
      <w:lvlText w:val="%1."/>
      <w:lvlJc w:val="left"/>
      <w:pPr>
        <w:ind w:left="720" w:hanging="360"/>
      </w:pPr>
    </w:lvl>
  </w:abstractNum>
  <w:abstractNum w:abstractNumId="32" w15:restartNumberingAfterBreak="0">
    <w:multiLevelType w:val="hybridMultilevel"/>
    <w:lvl w:ilvl="0" w15:tentative="1">
      <w:start w:val="1"/>
      <w:numFmt w:val="decimal"/>
      <w:lvlText w:val="%1."/>
      <w:lvlJc w:val="left"/>
      <w:pPr>
        <w:ind w:left="720" w:hanging="360"/>
      </w:pPr>
    </w:lvl>
  </w:abstractNum>
  <w:abstractNum w:abstractNumId="33" w15:restartNumberingAfterBreak="0">
    <w:multiLevelType w:val="hybridMultilevel"/>
    <w:lvl w:ilvl="0" w15:tentative="1">
      <w:start w:val="1"/>
      <w:numFmt w:val="decimal"/>
      <w:lvlText w:val="%1."/>
      <w:lvlJc w:val="left"/>
      <w:pPr>
        <w:ind w:left="720" w:hanging="360"/>
      </w:pPr>
    </w:lvl>
  </w:abstractNum>
  <w:abstractNum w:abstractNumId="34" w15:restartNumberingAfterBreak="0">
    <w:multiLevelType w:val="hybridMultilevel"/>
    <w:lvl w:ilvl="0" w15:tentative="1">
      <w:start w:val="1"/>
      <w:numFmt w:val="decimal"/>
      <w:lvlText w:val="%1."/>
      <w:lvlJc w:val="left"/>
      <w:pPr>
        <w:ind w:left="720" w:hanging="360"/>
      </w:pPr>
    </w:lvl>
  </w:abstractNum>
  <w:abstractNum w:abstractNumId="35" w15:restartNumberingAfterBreak="0">
    <w:multiLevelType w:val="hybridMultilevel"/>
    <w:lvl w:ilvl="0" w15:tentative="1">
      <w:start w:val="1"/>
      <w:numFmt w:val="decimal"/>
      <w:lvlText w:val="%1."/>
      <w:lvlJc w:val="left"/>
      <w:pPr>
        <w:ind w:left="720" w:hanging="360"/>
      </w:pPr>
    </w:lvl>
  </w:abstractNum>
  <w:abstractNum w:abstractNumId="36" w15:restartNumberingAfterBreak="0">
    <w:multiLevelType w:val="hybridMultilevel"/>
    <w:lvl w:ilvl="0" w15:tentative="1">
      <w:start w:val="1"/>
      <w:numFmt w:val="decimal"/>
      <w:lvlText w:val="%1."/>
      <w:lvlJc w:val="left"/>
      <w:pPr>
        <w:ind w:left="720" w:hanging="360"/>
      </w:pPr>
    </w:lvl>
  </w:abstractNum>
  <w:abstractNum w:abstractNumId="37" w15:restartNumberingAfterBreak="0">
    <w:multiLevelType w:val="hybridMultilevel"/>
    <w:lvl w:ilvl="0" w15:tentative="1">
      <w:start w:val="1"/>
      <w:numFmt w:val="decimal"/>
      <w:lvlText w:val="%1."/>
      <w:lvlJc w:val="left"/>
      <w:pPr>
        <w:ind w:left="720" w:hanging="360"/>
      </w:pPr>
    </w:lvl>
  </w:abstractNum>
  <w:abstractNum w:abstractNumId="38" w15:restartNumberingAfterBreak="0">
    <w:multiLevelType w:val="hybridMultilevel"/>
    <w:lvl w:ilvl="0" w15:tentative="1">
      <w:start w:val="1"/>
      <w:numFmt w:val="decimal"/>
      <w:lvlText w:val="%1."/>
      <w:lvlJc w:val="left"/>
      <w:pPr>
        <w:ind w:left="720" w:hanging="360"/>
      </w:pPr>
    </w:lvl>
  </w:abstractNum>
  <w:abstractNum w:abstractNumId="39" w15:restartNumberingAfterBreak="0">
    <w:multiLevelType w:val="hybridMultilevel"/>
    <w:lvl w:ilvl="0" w15:tentative="1">
      <w:start w:val="1"/>
      <w:numFmt w:val="decimal"/>
      <w:lvlText w:val="%1."/>
      <w:lvlJc w:val="left"/>
      <w:pPr>
        <w:ind w:left="720" w:hanging="360"/>
      </w:pPr>
    </w:lvl>
  </w:abstractNum>
  <w:abstractNum w:abstractNumId="40" w15:restartNumberingAfterBreak="0">
    <w:multiLevelType w:val="hybridMultilevel"/>
    <w:lvl w:ilvl="0" w15:tentative="1">
      <w:start w:val="1"/>
      <w:numFmt w:val="decimal"/>
      <w:lvlText w:val="%1."/>
      <w:lvlJc w:val="left"/>
      <w:pPr>
        <w:ind w:left="720" w:hanging="360"/>
      </w:pPr>
    </w:lvl>
  </w:abstractNum>
  <w:abstractNum w:abstractNumId="41" w15:restartNumberingAfterBreak="0">
    <w:multiLevelType w:val="hybridMultilevel"/>
    <w:lvl w:ilvl="0" w15:tentative="1">
      <w:start w:val="1"/>
      <w:numFmt w:val="decimal"/>
      <w:lvlText w:val="%1."/>
      <w:lvlJc w:val="left"/>
      <w:pPr>
        <w:ind w:left="720" w:hanging="360"/>
      </w:pPr>
    </w:lvl>
  </w:abstractNum>
  <w:abstractNum w:abstractNumId="4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11"/>
    <w:lvlOverride w:ilvl="0">
      <w:startOverride w:val="1"/>
    </w:lvlOverride>
  </w:num>
  <w:num w:numId="4">
    <w:abstractNumId w:val="12"/>
    <w:lvlOverride w:ilvl="0">
      <w:startOverride w:val="1"/>
    </w:lvlOverride>
  </w:num>
  <w:num w:numId="5">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D4A5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001828"/>
      <w:sz w:val="32"/>
      <w:szCs w:val="32"/>
    </w:rPr>
  </w:style>
  <w:style w:type="paragraph" w:styleId="Heading2">
    <w:name w:val="Heading 2"/>
    <w:basedOn w:val="Normal"/>
    <w:next w:val="Normal"/>
    <w:qFormat/>
    <w:pPr>
      <w:spacing w:after="100" w:before="260"/>
      <w:outlineLvl w:val="1"/>
    </w:pPr>
    <w:rPr>
      <w:rFonts w:ascii="Arial" w:cs="Arial" w:eastAsia="Arial" w:hAnsi="Arial"/>
      <w:b/>
      <w:bCs/>
      <w:color w:val="001828"/>
      <w:sz w:val="26"/>
      <w:szCs w:val="26"/>
    </w:rPr>
  </w:style>
  <w:style w:type="paragraph" w:styleId="Heading3">
    <w:name w:val="Heading 3"/>
    <w:basedOn w:val="Normal"/>
    <w:next w:val="Normal"/>
    <w:qFormat/>
    <w:pPr>
      <w:spacing w:after="80" w:before="200"/>
      <w:outlineLvl w:val="2"/>
    </w:pPr>
    <w:rPr>
      <w:rFonts w:ascii="Arial" w:cs="Arial" w:eastAsia="Arial" w:hAnsi="Arial"/>
      <w:b/>
      <w:bCs/>
      <w:color w:val="334E5E"/>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2026-05-26T19:31:49.934Z</dcterms:created>
  <dcterms:modified xsi:type="dcterms:W3CDTF">2026-05-26T19:31:49.934Z</dcterms:modified>
</cp:coreProperties>
</file>

<file path=docProps/custom.xml><?xml version="1.0" encoding="utf-8"?>
<Properties xmlns="http://schemas.openxmlformats.org/officeDocument/2006/custom-properties" xmlns:vt="http://schemas.openxmlformats.org/officeDocument/2006/docPropsVTypes"/>
</file>